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
        <w:tblW w:w="10314" w:type="dxa"/>
        <w:tblLook w:val="04A0" w:firstRow="1" w:lastRow="0" w:firstColumn="1" w:lastColumn="0" w:noHBand="0" w:noVBand="1"/>
      </w:tblPr>
      <w:tblGrid>
        <w:gridCol w:w="2943"/>
        <w:gridCol w:w="7371"/>
      </w:tblGrid>
      <w:tr w:rsidR="009A5EB0" w:rsidRPr="0042459E" w14:paraId="760833B2" w14:textId="77777777" w:rsidTr="00E74665">
        <w:tc>
          <w:tcPr>
            <w:tcW w:w="2943" w:type="dxa"/>
          </w:tcPr>
          <w:p w14:paraId="5DA2D8E8" w14:textId="0489A4C7" w:rsidR="009A5EB0" w:rsidRPr="009919C0" w:rsidRDefault="00E00401" w:rsidP="00E74665">
            <w:pPr>
              <w:rPr>
                <w:rFonts w:ascii="Times New Roman" w:hAnsi="Times New Roman" w:cs="Times New Roman"/>
                <w:noProof/>
              </w:rPr>
            </w:pPr>
            <w:bookmarkStart w:id="0" w:name="_GoBack"/>
            <w:bookmarkEnd w:id="0"/>
            <w:r>
              <w:rPr>
                <w:rFonts w:ascii="Times New Roman" w:hAnsi="Times New Roman" w:cs="Times New Roman"/>
                <w:noProof/>
              </w:rPr>
              <w:t>01</w:t>
            </w:r>
            <w:r w:rsidR="009A5EB0" w:rsidRPr="009919C0">
              <w:rPr>
                <w:rFonts w:ascii="Times New Roman" w:hAnsi="Times New Roman" w:cs="Times New Roman"/>
                <w:noProof/>
                <w:lang w:val="nl-NL" w:eastAsia="nl-NL"/>
              </w:rPr>
              <w:drawing>
                <wp:inline distT="0" distB="0" distL="0" distR="0" wp14:anchorId="650AC6D0" wp14:editId="6979F93E">
                  <wp:extent cx="1653968" cy="373380"/>
                  <wp:effectExtent l="0" t="0" r="3810" b="7620"/>
                  <wp:docPr id="3075" name="Picture 3" descr="LOGO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descr="LOGOF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4752" cy="373557"/>
                          </a:xfrm>
                          <a:prstGeom prst="rect">
                            <a:avLst/>
                          </a:prstGeom>
                          <a:noFill/>
                          <a:ln>
                            <a:noFill/>
                          </a:ln>
                        </pic:spPr>
                      </pic:pic>
                    </a:graphicData>
                  </a:graphic>
                </wp:inline>
              </w:drawing>
            </w:r>
          </w:p>
        </w:tc>
        <w:tc>
          <w:tcPr>
            <w:tcW w:w="7371" w:type="dxa"/>
          </w:tcPr>
          <w:p w14:paraId="4B682960" w14:textId="77777777" w:rsidR="009A5EB0" w:rsidRPr="009A2FA0" w:rsidRDefault="009A5EB0" w:rsidP="00E74665">
            <w:pPr>
              <w:jc w:val="center"/>
              <w:rPr>
                <w:lang w:val="nl-NL"/>
              </w:rPr>
            </w:pPr>
            <w:r w:rsidRPr="009A2FA0">
              <w:rPr>
                <w:b/>
                <w:lang w:val="nl-NL"/>
              </w:rPr>
              <w:t>NNK Managementsysteem Persoo</w:t>
            </w:r>
            <w:r>
              <w:rPr>
                <w:b/>
                <w:lang w:val="nl-NL"/>
              </w:rPr>
              <w:t>n</w:t>
            </w:r>
            <w:r w:rsidRPr="009A2FA0">
              <w:rPr>
                <w:b/>
                <w:lang w:val="nl-NL"/>
              </w:rPr>
              <w:t xml:space="preserve">scertificatie </w:t>
            </w:r>
          </w:p>
        </w:tc>
      </w:tr>
      <w:tr w:rsidR="009A5EB0" w:rsidRPr="00393E43" w14:paraId="1FA76678" w14:textId="77777777" w:rsidTr="00E74665">
        <w:tc>
          <w:tcPr>
            <w:tcW w:w="10314" w:type="dxa"/>
            <w:gridSpan w:val="2"/>
          </w:tcPr>
          <w:p w14:paraId="33B41C1D" w14:textId="00454EB9" w:rsidR="009A5EB0" w:rsidRPr="000006BD" w:rsidRDefault="00657224" w:rsidP="00E74665">
            <w:pPr>
              <w:rPr>
                <w:b/>
                <w:lang w:val="nl-NL"/>
              </w:rPr>
            </w:pPr>
            <w:r>
              <w:rPr>
                <w:b/>
                <w:lang w:val="nl-NL"/>
              </w:rPr>
              <w:t>Voorbeeld</w:t>
            </w:r>
            <w:r w:rsidR="009A5EB0" w:rsidRPr="000006BD">
              <w:rPr>
                <w:b/>
                <w:lang w:val="nl-NL"/>
              </w:rPr>
              <w:t xml:space="preserve"> casus t.b.v. praktijkexamen</w:t>
            </w:r>
            <w:r w:rsidR="009A5EB0">
              <w:rPr>
                <w:b/>
                <w:lang w:val="nl-NL"/>
              </w:rPr>
              <w:t xml:space="preserve">  NNK/EOQ </w:t>
            </w:r>
            <w:r w:rsidR="009A5EB0" w:rsidRPr="006A7E6C">
              <w:rPr>
                <w:b/>
                <w:lang w:val="en-GB"/>
              </w:rPr>
              <w:t>Quality</w:t>
            </w:r>
            <w:r w:rsidR="009A5EB0">
              <w:rPr>
                <w:b/>
                <w:lang w:val="nl-NL"/>
              </w:rPr>
              <w:t xml:space="preserve"> Manager                                                         </w:t>
            </w:r>
            <w:r w:rsidR="009A5EB0" w:rsidRPr="008D2F0B">
              <w:rPr>
                <w:b/>
                <w:lang w:val="nl-NL"/>
              </w:rPr>
              <w:t>Versie 2.2</w:t>
            </w:r>
          </w:p>
        </w:tc>
      </w:tr>
    </w:tbl>
    <w:p w14:paraId="7412CC94" w14:textId="77777777" w:rsidR="009A5EB0" w:rsidRPr="0042459E" w:rsidRDefault="009A5EB0" w:rsidP="009A5EB0">
      <w:pPr>
        <w:rPr>
          <w:lang w:val="nl-NL"/>
        </w:rPr>
      </w:pPr>
    </w:p>
    <w:p w14:paraId="103F3272" w14:textId="183000C4" w:rsidR="009A5EB0" w:rsidRPr="007535EA" w:rsidRDefault="009A5EB0" w:rsidP="009A5EB0">
      <w:pPr>
        <w:rPr>
          <w:rFonts w:ascii="Times New Roman" w:hAnsi="Times New Roman" w:cs="Times New Roman"/>
          <w:sz w:val="24"/>
          <w:szCs w:val="24"/>
          <w:lang w:val="nl-NL"/>
        </w:rPr>
      </w:pPr>
      <w:r w:rsidRPr="0017378C">
        <w:rPr>
          <w:rFonts w:ascii="Times New Roman" w:hAnsi="Times New Roman" w:cs="Times New Roman"/>
          <w:b/>
          <w:sz w:val="24"/>
          <w:szCs w:val="24"/>
          <w:lang w:val="nl-NL"/>
        </w:rPr>
        <w:t>Titel casus:</w:t>
      </w:r>
      <w:r>
        <w:rPr>
          <w:rFonts w:ascii="Times New Roman" w:hAnsi="Times New Roman" w:cs="Times New Roman"/>
          <w:sz w:val="24"/>
          <w:szCs w:val="24"/>
          <w:lang w:val="nl-NL"/>
        </w:rPr>
        <w:t xml:space="preserve"> </w:t>
      </w:r>
      <w:r w:rsidRPr="009A5EB0">
        <w:rPr>
          <w:rFonts w:ascii="Times New Roman" w:hAnsi="Times New Roman" w:cs="Times New Roman"/>
          <w:b/>
          <w:sz w:val="24"/>
          <w:szCs w:val="24"/>
          <w:lang w:val="nl-NL"/>
        </w:rPr>
        <w:t>Verbeteren volgens planning</w:t>
      </w:r>
      <w:r w:rsidRPr="007535EA">
        <w:rPr>
          <w:rFonts w:ascii="Times New Roman" w:hAnsi="Times New Roman" w:cs="Times New Roman"/>
          <w:sz w:val="24"/>
          <w:szCs w:val="24"/>
          <w:lang w:val="nl-NL"/>
        </w:rPr>
        <w:t xml:space="preserve">                    </w:t>
      </w:r>
      <w:r>
        <w:rPr>
          <w:rFonts w:ascii="Times New Roman" w:hAnsi="Times New Roman" w:cs="Times New Roman"/>
          <w:sz w:val="24"/>
          <w:szCs w:val="24"/>
          <w:lang w:val="nl-NL"/>
        </w:rPr>
        <w:tab/>
      </w:r>
      <w:r>
        <w:rPr>
          <w:rFonts w:ascii="Times New Roman" w:hAnsi="Times New Roman" w:cs="Times New Roman"/>
          <w:sz w:val="24"/>
          <w:szCs w:val="24"/>
          <w:lang w:val="nl-NL"/>
        </w:rPr>
        <w:tab/>
        <w:t>Versie: 2.2</w:t>
      </w:r>
    </w:p>
    <w:p w14:paraId="637EE972" w14:textId="75B23B69" w:rsidR="009A5EB0" w:rsidRPr="008D2F0B" w:rsidRDefault="009A5EB0" w:rsidP="009A5EB0">
      <w:pPr>
        <w:spacing w:after="0" w:line="240" w:lineRule="auto"/>
        <w:rPr>
          <w:rFonts w:ascii="Arial" w:hAnsi="Arial" w:cs="Arial"/>
          <w:sz w:val="20"/>
          <w:szCs w:val="20"/>
          <w:lang w:val="nl-NL"/>
        </w:rPr>
      </w:pPr>
      <w:r w:rsidRPr="008D2F0B">
        <w:rPr>
          <w:rFonts w:ascii="Arial" w:hAnsi="Arial" w:cs="Arial"/>
          <w:sz w:val="20"/>
          <w:szCs w:val="20"/>
          <w:lang w:val="nl-NL"/>
        </w:rPr>
        <w:t xml:space="preserve">Hierna volgt de beschrijving van de casus. Ca. 30 minuten na de start is er een reflectiemoment van max. 10 minuten, waarin de leider in afwezigheid van de andere twee kandidaten met de beide examinatoren </w:t>
      </w:r>
      <w:r w:rsidR="00FE2359" w:rsidRPr="008D2F0B">
        <w:rPr>
          <w:rFonts w:ascii="Arial" w:hAnsi="Arial" w:cs="Arial"/>
          <w:sz w:val="20"/>
          <w:szCs w:val="20"/>
          <w:lang w:val="nl-NL"/>
        </w:rPr>
        <w:t>terugblikt</w:t>
      </w:r>
      <w:r w:rsidRPr="008D2F0B">
        <w:rPr>
          <w:rFonts w:ascii="Arial" w:hAnsi="Arial" w:cs="Arial"/>
          <w:sz w:val="20"/>
          <w:szCs w:val="20"/>
          <w:lang w:val="nl-NL"/>
        </w:rPr>
        <w:t xml:space="preserve"> op zijn eigen leermoment en reflectie geeft op zijn eigen gedrag met daarin:</w:t>
      </w:r>
    </w:p>
    <w:p w14:paraId="16CEB6CC" w14:textId="77777777" w:rsidR="009A5EB0" w:rsidRPr="008D2F0B" w:rsidRDefault="009A5EB0" w:rsidP="009A5EB0">
      <w:pPr>
        <w:pStyle w:val="Lijstalinea"/>
        <w:numPr>
          <w:ilvl w:val="0"/>
          <w:numId w:val="12"/>
        </w:numPr>
        <w:spacing w:after="0" w:line="240" w:lineRule="auto"/>
        <w:rPr>
          <w:rFonts w:ascii="Arial" w:hAnsi="Arial" w:cs="Arial"/>
          <w:sz w:val="20"/>
          <w:szCs w:val="20"/>
          <w:lang w:val="nl-NL"/>
        </w:rPr>
      </w:pPr>
      <w:r w:rsidRPr="008D2F0B">
        <w:rPr>
          <w:rFonts w:ascii="Arial" w:hAnsi="Arial" w:cs="Arial"/>
          <w:sz w:val="20"/>
          <w:szCs w:val="20"/>
          <w:lang w:val="nl-NL"/>
        </w:rPr>
        <w:t>De beweegredenen voor de gekozen aanpak</w:t>
      </w:r>
    </w:p>
    <w:p w14:paraId="134777AB" w14:textId="77777777" w:rsidR="009A5EB0" w:rsidRPr="008D2F0B" w:rsidRDefault="009A5EB0" w:rsidP="009A5EB0">
      <w:pPr>
        <w:pStyle w:val="Lijstalinea"/>
        <w:numPr>
          <w:ilvl w:val="0"/>
          <w:numId w:val="12"/>
        </w:numPr>
        <w:spacing w:after="0" w:line="240" w:lineRule="auto"/>
        <w:rPr>
          <w:rFonts w:ascii="Arial" w:hAnsi="Arial" w:cs="Arial"/>
          <w:sz w:val="20"/>
          <w:szCs w:val="20"/>
          <w:lang w:val="nl-NL"/>
        </w:rPr>
      </w:pPr>
      <w:r w:rsidRPr="008D2F0B">
        <w:rPr>
          <w:rFonts w:ascii="Arial" w:hAnsi="Arial" w:cs="Arial"/>
          <w:sz w:val="20"/>
          <w:szCs w:val="20"/>
          <w:lang w:val="nl-NL"/>
        </w:rPr>
        <w:t>De wijze waarop met de groep omgegaan wordt</w:t>
      </w:r>
    </w:p>
    <w:p w14:paraId="37C6A081" w14:textId="77777777" w:rsidR="009A5EB0" w:rsidRPr="008D2F0B" w:rsidRDefault="009A5EB0" w:rsidP="009A5EB0">
      <w:pPr>
        <w:pStyle w:val="Lijstalinea"/>
        <w:numPr>
          <w:ilvl w:val="0"/>
          <w:numId w:val="12"/>
        </w:numPr>
        <w:spacing w:after="0" w:line="240" w:lineRule="auto"/>
        <w:rPr>
          <w:rFonts w:ascii="Arial" w:hAnsi="Arial" w:cs="Arial"/>
          <w:sz w:val="20"/>
          <w:szCs w:val="20"/>
          <w:lang w:val="nl-NL"/>
        </w:rPr>
      </w:pPr>
      <w:r w:rsidRPr="008D2F0B">
        <w:rPr>
          <w:rFonts w:ascii="Arial" w:hAnsi="Arial" w:cs="Arial"/>
          <w:sz w:val="20"/>
          <w:szCs w:val="20"/>
          <w:lang w:val="nl-NL"/>
        </w:rPr>
        <w:t>Wat het effect is van deze reflectie op het vervolg (leereffect)</w:t>
      </w:r>
      <w:r w:rsidRPr="008D2F0B">
        <w:rPr>
          <w:rFonts w:ascii="Arial" w:hAnsi="Arial" w:cs="Arial"/>
          <w:sz w:val="20"/>
          <w:szCs w:val="20"/>
          <w:lang w:val="nl-NL"/>
        </w:rPr>
        <w:br/>
      </w:r>
    </w:p>
    <w:p w14:paraId="5A085658" w14:textId="77777777" w:rsidR="009A5EB0" w:rsidRDefault="009A5EB0" w:rsidP="009A5EB0">
      <w:pPr>
        <w:spacing w:after="0" w:line="240" w:lineRule="auto"/>
        <w:rPr>
          <w:rFonts w:ascii="Arial" w:hAnsi="Arial" w:cs="Arial"/>
          <w:sz w:val="20"/>
          <w:szCs w:val="20"/>
          <w:lang w:val="nl-NL"/>
        </w:rPr>
      </w:pPr>
      <w:r w:rsidRPr="007B1F44">
        <w:rPr>
          <w:rFonts w:ascii="Arial" w:hAnsi="Arial" w:cs="Arial"/>
          <w:sz w:val="20"/>
          <w:szCs w:val="20"/>
          <w:lang w:val="nl-NL"/>
        </w:rPr>
        <w:t>Na 90 minuten dient de “leider” van het team de volgende resultaten m.b.v. maximaal 6 flipover-vellen aan de tw</w:t>
      </w:r>
      <w:r>
        <w:rPr>
          <w:rFonts w:ascii="Arial" w:hAnsi="Arial" w:cs="Arial"/>
          <w:sz w:val="20"/>
          <w:szCs w:val="20"/>
          <w:lang w:val="nl-NL"/>
        </w:rPr>
        <w:t>ee examinatoren te presenteren (</w:t>
      </w:r>
      <w:r w:rsidRPr="007B1F44">
        <w:rPr>
          <w:rFonts w:ascii="Arial" w:hAnsi="Arial" w:cs="Arial"/>
          <w:sz w:val="20"/>
          <w:szCs w:val="20"/>
          <w:lang w:val="nl-NL"/>
        </w:rPr>
        <w:t>max</w:t>
      </w:r>
      <w:r>
        <w:rPr>
          <w:rFonts w:ascii="Arial" w:hAnsi="Arial" w:cs="Arial"/>
          <w:sz w:val="20"/>
          <w:szCs w:val="20"/>
          <w:lang w:val="nl-NL"/>
        </w:rPr>
        <w:t>. 10</w:t>
      </w:r>
      <w:r w:rsidRPr="007B1F44">
        <w:rPr>
          <w:rFonts w:ascii="Arial" w:hAnsi="Arial" w:cs="Arial"/>
          <w:sz w:val="20"/>
          <w:szCs w:val="20"/>
          <w:lang w:val="nl-NL"/>
        </w:rPr>
        <w:t xml:space="preserve"> minuten</w:t>
      </w:r>
      <w:r>
        <w:rPr>
          <w:rFonts w:ascii="Arial" w:hAnsi="Arial" w:cs="Arial"/>
          <w:sz w:val="20"/>
          <w:szCs w:val="20"/>
          <w:lang w:val="nl-NL"/>
        </w:rPr>
        <w:t>)</w:t>
      </w:r>
      <w:r w:rsidRPr="007B1F44">
        <w:rPr>
          <w:rFonts w:ascii="Arial" w:hAnsi="Arial" w:cs="Arial"/>
          <w:sz w:val="20"/>
          <w:szCs w:val="20"/>
          <w:lang w:val="nl-NL"/>
        </w:rPr>
        <w:t>. De overige leden van de groep zijn niet bij de presentatie aanwezig, die audiovisueel wordt opgenomen.</w:t>
      </w:r>
      <w:r w:rsidRPr="007B1F44">
        <w:rPr>
          <w:rFonts w:ascii="Arial" w:eastAsia="Times New Roman" w:hAnsi="Arial" w:cs="Arial"/>
          <w:color w:val="000000"/>
          <w:sz w:val="20"/>
          <w:szCs w:val="20"/>
          <w:lang w:val="nl-NL" w:eastAsia="nl-NL"/>
        </w:rPr>
        <w:t xml:space="preserve"> Na de presentatie zullen de examinatoren de kandidaat vragen ter verduidelijking stellen</w:t>
      </w:r>
      <w:r>
        <w:rPr>
          <w:rFonts w:ascii="Arial" w:eastAsia="Times New Roman" w:hAnsi="Arial" w:cs="Arial"/>
          <w:color w:val="000000"/>
          <w:sz w:val="20"/>
          <w:szCs w:val="20"/>
          <w:lang w:val="nl-NL" w:eastAsia="nl-NL"/>
        </w:rPr>
        <w:t xml:space="preserve"> (5 minuten)</w:t>
      </w:r>
      <w:r w:rsidRPr="007B1F44">
        <w:rPr>
          <w:rFonts w:ascii="Arial" w:eastAsia="Times New Roman" w:hAnsi="Arial" w:cs="Arial"/>
          <w:color w:val="000000"/>
          <w:sz w:val="20"/>
          <w:szCs w:val="20"/>
          <w:lang w:val="nl-NL" w:eastAsia="nl-NL"/>
        </w:rPr>
        <w:t>.</w:t>
      </w:r>
      <w:r w:rsidRPr="007B1F44">
        <w:rPr>
          <w:rFonts w:ascii="Arial" w:hAnsi="Arial" w:cs="Arial"/>
          <w:sz w:val="20"/>
          <w:szCs w:val="20"/>
          <w:lang w:val="nl-NL"/>
        </w:rPr>
        <w:t xml:space="preserve"> De presentatie</w:t>
      </w:r>
      <w:r>
        <w:rPr>
          <w:rFonts w:ascii="Arial" w:hAnsi="Arial" w:cs="Arial"/>
          <w:sz w:val="20"/>
          <w:szCs w:val="20"/>
          <w:lang w:val="nl-NL"/>
        </w:rPr>
        <w:t xml:space="preserve">, inclusief de beantwoording van de vragen, </w:t>
      </w:r>
      <w:r w:rsidRPr="007B1F44">
        <w:rPr>
          <w:rFonts w:ascii="Arial" w:hAnsi="Arial" w:cs="Arial"/>
          <w:sz w:val="20"/>
          <w:szCs w:val="20"/>
          <w:lang w:val="nl-NL"/>
        </w:rPr>
        <w:t xml:space="preserve">levert maximaal 10 van de 60 punten op. </w:t>
      </w:r>
      <w:r w:rsidRPr="007B1F44">
        <w:rPr>
          <w:rFonts w:ascii="Arial" w:hAnsi="Arial" w:cs="Arial"/>
          <w:sz w:val="20"/>
          <w:szCs w:val="20"/>
          <w:lang w:val="nl-NL"/>
        </w:rPr>
        <w:br/>
      </w:r>
    </w:p>
    <w:p w14:paraId="0CE553E0" w14:textId="77777777" w:rsidR="009A5EB0" w:rsidRDefault="009A5EB0" w:rsidP="009A5EB0">
      <w:pPr>
        <w:spacing w:after="0" w:line="240" w:lineRule="auto"/>
        <w:rPr>
          <w:rFonts w:ascii="Arial" w:eastAsia="Times New Roman" w:hAnsi="Arial" w:cs="Arial"/>
          <w:color w:val="000000"/>
          <w:sz w:val="20"/>
          <w:szCs w:val="20"/>
          <w:lang w:val="nl-NL" w:eastAsia="nl-NL"/>
        </w:rPr>
      </w:pPr>
      <w:r w:rsidRPr="007B1F44">
        <w:rPr>
          <w:rFonts w:ascii="Arial" w:hAnsi="Arial" w:cs="Arial"/>
          <w:sz w:val="20"/>
          <w:szCs w:val="20"/>
          <w:lang w:val="nl-NL"/>
        </w:rPr>
        <w:t>D</w:t>
      </w:r>
      <w:r w:rsidRPr="007B1F44">
        <w:rPr>
          <w:rFonts w:ascii="Arial" w:eastAsia="Times New Roman" w:hAnsi="Arial" w:cs="Arial"/>
          <w:color w:val="000000"/>
          <w:sz w:val="20"/>
          <w:szCs w:val="20"/>
          <w:lang w:val="nl-NL" w:eastAsia="nl-NL"/>
        </w:rPr>
        <w:t>e examinatoren beoordelen hierbij:</w:t>
      </w:r>
    </w:p>
    <w:p w14:paraId="54CF6D0C" w14:textId="77777777" w:rsidR="009A5EB0" w:rsidRPr="007B1F44" w:rsidRDefault="009A5EB0" w:rsidP="009A5EB0">
      <w:pPr>
        <w:spacing w:after="0" w:line="240" w:lineRule="auto"/>
        <w:rPr>
          <w:rFonts w:ascii="Arial" w:eastAsia="Times New Roman" w:hAnsi="Arial" w:cs="Arial"/>
          <w:color w:val="000000"/>
          <w:sz w:val="20"/>
          <w:szCs w:val="20"/>
          <w:lang w:val="nl-NL" w:eastAsia="nl-NL"/>
        </w:rPr>
      </w:pPr>
    </w:p>
    <w:p w14:paraId="349759CD" w14:textId="77777777" w:rsidR="009A5EB0" w:rsidRPr="007B1F44" w:rsidRDefault="009A5EB0" w:rsidP="009A5EB0">
      <w:pPr>
        <w:pStyle w:val="Lijstalinea"/>
        <w:numPr>
          <w:ilvl w:val="0"/>
          <w:numId w:val="3"/>
        </w:numPr>
        <w:tabs>
          <w:tab w:val="left" w:pos="284"/>
        </w:tabs>
        <w:spacing w:after="0" w:line="240" w:lineRule="auto"/>
        <w:ind w:left="0" w:firstLine="0"/>
        <w:rPr>
          <w:rFonts w:ascii="Arial" w:eastAsia="Times New Roman" w:hAnsi="Arial" w:cs="Arial"/>
          <w:color w:val="000000"/>
          <w:sz w:val="20"/>
          <w:szCs w:val="20"/>
          <w:lang w:val="nl-NL" w:eastAsia="nl-NL"/>
        </w:rPr>
      </w:pPr>
      <w:r w:rsidRPr="007B1F44">
        <w:rPr>
          <w:rFonts w:ascii="Arial" w:eastAsia="Times New Roman" w:hAnsi="Arial" w:cs="Arial"/>
          <w:color w:val="000000"/>
          <w:sz w:val="20"/>
          <w:szCs w:val="20"/>
          <w:lang w:val="nl-NL" w:eastAsia="nl-NL"/>
        </w:rPr>
        <w:t>de uitvoering (houding, oogcontact);</w:t>
      </w:r>
    </w:p>
    <w:p w14:paraId="2D5CCB4A" w14:textId="77777777" w:rsidR="009A5EB0" w:rsidRPr="007B1F44" w:rsidRDefault="009A5EB0" w:rsidP="009A5EB0">
      <w:pPr>
        <w:pStyle w:val="Lijstalinea"/>
        <w:numPr>
          <w:ilvl w:val="0"/>
          <w:numId w:val="3"/>
        </w:numPr>
        <w:tabs>
          <w:tab w:val="left" w:pos="284"/>
        </w:tabs>
        <w:spacing w:after="0" w:line="240" w:lineRule="auto"/>
        <w:ind w:left="0" w:firstLine="0"/>
        <w:rPr>
          <w:rFonts w:ascii="Arial" w:eastAsia="Times New Roman" w:hAnsi="Arial" w:cs="Arial"/>
          <w:color w:val="000000"/>
          <w:sz w:val="20"/>
          <w:szCs w:val="20"/>
          <w:lang w:val="nl-NL" w:eastAsia="nl-NL"/>
        </w:rPr>
      </w:pPr>
      <w:r w:rsidRPr="007B1F44">
        <w:rPr>
          <w:rFonts w:ascii="Arial" w:eastAsia="Times New Roman" w:hAnsi="Arial" w:cs="Arial"/>
          <w:color w:val="000000"/>
          <w:sz w:val="20"/>
          <w:szCs w:val="20"/>
          <w:lang w:val="nl-NL" w:eastAsia="nl-NL"/>
        </w:rPr>
        <w:t>de mate van overtuigen (zijn conclusies en aanbevelingen plausibel);</w:t>
      </w:r>
    </w:p>
    <w:p w14:paraId="5BEFAA1A" w14:textId="77777777" w:rsidR="009A5EB0" w:rsidRPr="007B1F44" w:rsidRDefault="009A5EB0" w:rsidP="009A5EB0">
      <w:pPr>
        <w:pStyle w:val="Lijstalinea"/>
        <w:numPr>
          <w:ilvl w:val="0"/>
          <w:numId w:val="3"/>
        </w:numPr>
        <w:tabs>
          <w:tab w:val="left" w:pos="284"/>
        </w:tabs>
        <w:spacing w:after="0" w:line="240" w:lineRule="auto"/>
        <w:ind w:left="0" w:firstLine="0"/>
        <w:rPr>
          <w:rFonts w:ascii="Arial" w:eastAsia="Times New Roman" w:hAnsi="Arial" w:cs="Arial"/>
          <w:color w:val="000000"/>
          <w:sz w:val="20"/>
          <w:szCs w:val="20"/>
          <w:lang w:val="nl-NL" w:eastAsia="nl-NL"/>
        </w:rPr>
      </w:pPr>
      <w:r w:rsidRPr="007B1F44">
        <w:rPr>
          <w:rFonts w:ascii="Arial" w:eastAsia="Times New Roman" w:hAnsi="Arial" w:cs="Arial"/>
          <w:color w:val="000000"/>
          <w:sz w:val="20"/>
          <w:szCs w:val="20"/>
          <w:lang w:val="nl-NL" w:eastAsia="nl-NL"/>
        </w:rPr>
        <w:t xml:space="preserve">het ontwerp van de </w:t>
      </w:r>
      <w:r>
        <w:rPr>
          <w:rFonts w:ascii="Arial" w:eastAsia="Times New Roman" w:hAnsi="Arial" w:cs="Arial"/>
          <w:color w:val="000000"/>
          <w:sz w:val="20"/>
          <w:szCs w:val="20"/>
          <w:lang w:val="nl-NL" w:eastAsia="nl-NL"/>
        </w:rPr>
        <w:t>flip</w:t>
      </w:r>
      <w:r w:rsidRPr="007B1F44">
        <w:rPr>
          <w:rFonts w:ascii="Arial" w:eastAsia="Times New Roman" w:hAnsi="Arial" w:cs="Arial"/>
          <w:color w:val="000000"/>
          <w:sz w:val="20"/>
          <w:szCs w:val="20"/>
          <w:lang w:val="nl-NL" w:eastAsia="nl-NL"/>
        </w:rPr>
        <w:t>overvellen (aantal, opbouw, leesbaarheid).</w:t>
      </w:r>
    </w:p>
    <w:p w14:paraId="145D8795" w14:textId="77777777" w:rsidR="009A5EB0" w:rsidRPr="007B1F44" w:rsidRDefault="009A5EB0" w:rsidP="009A5EB0">
      <w:pPr>
        <w:tabs>
          <w:tab w:val="left" w:pos="567"/>
        </w:tabs>
        <w:spacing w:after="0" w:line="240" w:lineRule="auto"/>
        <w:rPr>
          <w:rFonts w:ascii="Arial" w:hAnsi="Arial" w:cs="Arial"/>
          <w:sz w:val="20"/>
          <w:szCs w:val="20"/>
          <w:lang w:val="nl-NL"/>
        </w:rPr>
      </w:pPr>
      <w:r w:rsidRPr="007B1F44">
        <w:rPr>
          <w:rFonts w:ascii="Arial" w:hAnsi="Arial" w:cs="Arial"/>
          <w:sz w:val="20"/>
          <w:szCs w:val="20"/>
          <w:lang w:val="nl-NL"/>
        </w:rPr>
        <w:br/>
        <w:t xml:space="preserve">NB: U mag bij de uitwerking van de casus gebruikmaken van uw eigen computer, rekenmachine, </w:t>
      </w:r>
      <w:r w:rsidRPr="007B1F44">
        <w:rPr>
          <w:rFonts w:ascii="Arial" w:hAnsi="Arial" w:cs="Arial"/>
          <w:sz w:val="20"/>
          <w:szCs w:val="20"/>
          <w:lang w:val="nl-NL"/>
        </w:rPr>
        <w:br/>
        <w:t xml:space="preserve">        naslagwerken, normen, etc.</w:t>
      </w:r>
    </w:p>
    <w:p w14:paraId="63271454" w14:textId="77777777" w:rsidR="009A5EB0" w:rsidRPr="007B1F44" w:rsidRDefault="009A5EB0" w:rsidP="009A5EB0">
      <w:pPr>
        <w:rPr>
          <w:rFonts w:ascii="Arial" w:hAnsi="Arial" w:cs="Arial"/>
          <w:sz w:val="20"/>
          <w:szCs w:val="20"/>
          <w:lang w:val="nl-NL"/>
        </w:rPr>
      </w:pPr>
    </w:p>
    <w:p w14:paraId="6D43B301" w14:textId="77777777" w:rsidR="009A5EB0" w:rsidRPr="0017378C" w:rsidRDefault="009A5EB0" w:rsidP="009A5EB0">
      <w:pPr>
        <w:rPr>
          <w:rFonts w:ascii="Arial" w:hAnsi="Arial" w:cs="Arial"/>
          <w:b/>
          <w:sz w:val="20"/>
          <w:szCs w:val="20"/>
          <w:u w:val="single"/>
          <w:lang w:val="nl-NL"/>
        </w:rPr>
      </w:pPr>
      <w:r w:rsidRPr="0017378C">
        <w:rPr>
          <w:rFonts w:ascii="Arial" w:hAnsi="Arial" w:cs="Arial"/>
          <w:b/>
          <w:sz w:val="20"/>
          <w:szCs w:val="20"/>
          <w:u w:val="single"/>
          <w:lang w:val="nl-NL"/>
        </w:rPr>
        <w:t>Verwachte resultaten</w:t>
      </w:r>
    </w:p>
    <w:p w14:paraId="59371B0F" w14:textId="77777777" w:rsidR="009A5EB0" w:rsidRPr="007B1F44" w:rsidRDefault="009A5EB0" w:rsidP="009A5EB0">
      <w:pPr>
        <w:pStyle w:val="Lijstalinea"/>
        <w:numPr>
          <w:ilvl w:val="0"/>
          <w:numId w:val="1"/>
        </w:numPr>
        <w:spacing w:line="252" w:lineRule="atLeast"/>
        <w:rPr>
          <w:rFonts w:ascii="Arial" w:eastAsia="Times New Roman" w:hAnsi="Arial" w:cs="Arial"/>
          <w:sz w:val="20"/>
          <w:szCs w:val="20"/>
          <w:lang w:val="nl-NL"/>
        </w:rPr>
      </w:pPr>
      <w:r w:rsidRPr="007B1F44">
        <w:rPr>
          <w:rFonts w:ascii="Arial" w:eastAsia="Times New Roman" w:hAnsi="Arial" w:cs="Arial"/>
          <w:sz w:val="20"/>
          <w:szCs w:val="20"/>
          <w:lang w:val="nl-NL"/>
        </w:rPr>
        <w:t xml:space="preserve">Wat is uw aanpak van de voorgelegde situatie en waarom kiest u voor deze aanpak? </w:t>
      </w:r>
      <w:r w:rsidRPr="007B1F44">
        <w:rPr>
          <w:rFonts w:ascii="Arial" w:eastAsia="Times New Roman" w:hAnsi="Arial" w:cs="Arial"/>
          <w:sz w:val="20"/>
          <w:szCs w:val="20"/>
          <w:lang w:val="nl-NL"/>
        </w:rPr>
        <w:br/>
        <w:t>(Benut de juiste methoden om tot de meest optimale oplossing te komen)</w:t>
      </w:r>
      <w:r w:rsidRPr="007B1F44">
        <w:rPr>
          <w:rFonts w:ascii="Arial" w:eastAsia="Times New Roman" w:hAnsi="Arial" w:cs="Arial"/>
          <w:sz w:val="20"/>
          <w:szCs w:val="20"/>
          <w:lang w:val="nl-NL"/>
        </w:rPr>
        <w:br/>
      </w:r>
    </w:p>
    <w:p w14:paraId="3215E54B" w14:textId="77777777" w:rsidR="009A5EB0" w:rsidRPr="007B1F44" w:rsidRDefault="009A5EB0" w:rsidP="009A5EB0">
      <w:pPr>
        <w:pStyle w:val="Lijstalinea"/>
        <w:numPr>
          <w:ilvl w:val="0"/>
          <w:numId w:val="1"/>
        </w:numPr>
        <w:spacing w:line="252" w:lineRule="atLeast"/>
        <w:rPr>
          <w:rFonts w:ascii="Arial" w:eastAsia="Times New Roman" w:hAnsi="Arial" w:cs="Arial"/>
          <w:sz w:val="20"/>
          <w:szCs w:val="20"/>
          <w:lang w:val="nl-NL"/>
        </w:rPr>
      </w:pPr>
      <w:r w:rsidRPr="007B1F44">
        <w:rPr>
          <w:rFonts w:ascii="Arial" w:eastAsia="Times New Roman" w:hAnsi="Arial" w:cs="Arial"/>
          <w:sz w:val="20"/>
          <w:szCs w:val="20"/>
          <w:lang w:val="nl-NL"/>
        </w:rPr>
        <w:t xml:space="preserve">Hoe ziet uw implementatieplan eruit? </w:t>
      </w:r>
      <w:r w:rsidRPr="007B1F44">
        <w:rPr>
          <w:rFonts w:ascii="Arial" w:eastAsia="Times New Roman" w:hAnsi="Arial" w:cs="Arial"/>
          <w:sz w:val="20"/>
          <w:szCs w:val="20"/>
          <w:lang w:val="nl-NL"/>
        </w:rPr>
        <w:br/>
        <w:t>(Blijf realistisch in uw aanpak</w:t>
      </w:r>
      <w:r>
        <w:rPr>
          <w:rFonts w:ascii="Arial" w:eastAsia="Times New Roman" w:hAnsi="Arial" w:cs="Arial"/>
          <w:sz w:val="20"/>
          <w:szCs w:val="20"/>
          <w:lang w:val="nl-NL"/>
        </w:rPr>
        <w:t>, en</w:t>
      </w:r>
      <w:r w:rsidRPr="007B1F44">
        <w:rPr>
          <w:rFonts w:ascii="Arial" w:eastAsia="Times New Roman" w:hAnsi="Arial" w:cs="Arial"/>
          <w:sz w:val="20"/>
          <w:szCs w:val="20"/>
          <w:lang w:val="nl-NL"/>
        </w:rPr>
        <w:t xml:space="preserve"> houd rekening met mogelijke consequenties voor het systeem en de impact op de procesketen)</w:t>
      </w:r>
      <w:r w:rsidRPr="007B1F44">
        <w:rPr>
          <w:rFonts w:ascii="Arial" w:eastAsia="Times New Roman" w:hAnsi="Arial" w:cs="Arial"/>
          <w:sz w:val="20"/>
          <w:szCs w:val="20"/>
          <w:lang w:val="nl-NL"/>
        </w:rPr>
        <w:br/>
      </w:r>
    </w:p>
    <w:p w14:paraId="0D0A35BB" w14:textId="77777777" w:rsidR="009A5EB0" w:rsidRPr="007B1F44" w:rsidRDefault="009A5EB0" w:rsidP="009A5EB0">
      <w:pPr>
        <w:pStyle w:val="Lijstalinea"/>
        <w:numPr>
          <w:ilvl w:val="0"/>
          <w:numId w:val="1"/>
        </w:numPr>
        <w:spacing w:line="252" w:lineRule="atLeast"/>
        <w:rPr>
          <w:rFonts w:ascii="Arial" w:eastAsia="Times New Roman" w:hAnsi="Arial" w:cs="Arial"/>
          <w:sz w:val="20"/>
          <w:szCs w:val="20"/>
          <w:lang w:val="nl-NL"/>
        </w:rPr>
      </w:pPr>
      <w:r w:rsidRPr="007B1F44">
        <w:rPr>
          <w:rFonts w:ascii="Arial" w:eastAsia="Times New Roman" w:hAnsi="Arial" w:cs="Arial"/>
          <w:sz w:val="20"/>
          <w:szCs w:val="20"/>
          <w:lang w:val="nl-NL"/>
        </w:rPr>
        <w:t>Wat is voor u het centrale dilemma in deze casus? Zijn er afgeleide dilemma’s?</w:t>
      </w:r>
      <w:r w:rsidRPr="007B1F44">
        <w:rPr>
          <w:rFonts w:ascii="Arial" w:eastAsia="Times New Roman" w:hAnsi="Arial" w:cs="Arial"/>
          <w:sz w:val="20"/>
          <w:szCs w:val="20"/>
          <w:lang w:val="nl-NL"/>
        </w:rPr>
        <w:br/>
        <w:t>(Zijn alle ingebrachte overwegingen opgenomen in uw advies m.b.t. het centrale dilemma? Waarom wel of niet?)</w:t>
      </w:r>
    </w:p>
    <w:p w14:paraId="5BBC0559" w14:textId="77777777" w:rsidR="009A5EB0" w:rsidRPr="007B1F44" w:rsidRDefault="009A5EB0" w:rsidP="009A5EB0">
      <w:pPr>
        <w:spacing w:after="0" w:line="240" w:lineRule="auto"/>
        <w:rPr>
          <w:rFonts w:ascii="Arial" w:eastAsia="Times New Roman" w:hAnsi="Arial" w:cs="Arial"/>
          <w:color w:val="000000"/>
          <w:sz w:val="20"/>
          <w:szCs w:val="20"/>
          <w:lang w:val="nl-NL" w:eastAsia="nl-NL"/>
        </w:rPr>
      </w:pPr>
      <w:r w:rsidRPr="007B1F44">
        <w:rPr>
          <w:rFonts w:ascii="Arial" w:hAnsi="Arial" w:cs="Arial"/>
          <w:sz w:val="20"/>
          <w:szCs w:val="20"/>
          <w:lang w:val="nl-NL"/>
        </w:rPr>
        <w:t>Deze uitwerking levert u maximaal 30 punten op</w:t>
      </w:r>
      <w:r>
        <w:rPr>
          <w:rFonts w:ascii="Arial" w:hAnsi="Arial" w:cs="Arial"/>
          <w:sz w:val="20"/>
          <w:szCs w:val="20"/>
          <w:lang w:val="nl-NL"/>
        </w:rPr>
        <w:t>.</w:t>
      </w:r>
      <w:r w:rsidRPr="007B1F44">
        <w:rPr>
          <w:rFonts w:ascii="Arial" w:hAnsi="Arial" w:cs="Arial"/>
          <w:sz w:val="20"/>
          <w:szCs w:val="20"/>
          <w:lang w:val="nl-NL"/>
        </w:rPr>
        <w:t xml:space="preserve"> </w:t>
      </w:r>
    </w:p>
    <w:p w14:paraId="57260CEF" w14:textId="77777777" w:rsidR="009A5EB0" w:rsidRPr="007B1F44" w:rsidRDefault="009A5EB0" w:rsidP="009A5EB0">
      <w:pPr>
        <w:spacing w:after="0"/>
        <w:rPr>
          <w:rFonts w:ascii="Arial" w:hAnsi="Arial" w:cs="Arial"/>
          <w:sz w:val="20"/>
          <w:szCs w:val="20"/>
          <w:lang w:val="nl-NL"/>
        </w:rPr>
      </w:pPr>
      <w:r w:rsidRPr="007B1F44">
        <w:rPr>
          <w:rFonts w:ascii="Arial" w:hAnsi="Arial" w:cs="Arial"/>
          <w:sz w:val="20"/>
          <w:szCs w:val="20"/>
          <w:lang w:val="nl-NL"/>
        </w:rPr>
        <w:br/>
      </w:r>
      <w:r w:rsidRPr="007B1F44">
        <w:rPr>
          <w:rFonts w:ascii="Arial" w:hAnsi="Arial" w:cs="Arial"/>
          <w:sz w:val="20"/>
          <w:szCs w:val="20"/>
          <w:lang w:val="nl-NL"/>
        </w:rPr>
        <w:br/>
        <w:t xml:space="preserve">Als u de leiding heeft over de groep dan wordt u door de twee examinatoren individueel beoordeeld op de wijze waarop u: </w:t>
      </w:r>
    </w:p>
    <w:p w14:paraId="69CB125A" w14:textId="77777777" w:rsidR="009A5EB0" w:rsidRPr="007B1F44" w:rsidRDefault="009A5EB0" w:rsidP="009A5EB0">
      <w:pPr>
        <w:pStyle w:val="Lijstalinea"/>
        <w:numPr>
          <w:ilvl w:val="0"/>
          <w:numId w:val="4"/>
        </w:numPr>
        <w:spacing w:after="0" w:line="240" w:lineRule="auto"/>
        <w:ind w:left="364" w:hanging="364"/>
        <w:rPr>
          <w:rFonts w:ascii="Arial" w:hAnsi="Arial" w:cs="Arial"/>
          <w:sz w:val="20"/>
          <w:szCs w:val="20"/>
          <w:lang w:val="nl-NL"/>
        </w:rPr>
      </w:pPr>
      <w:r w:rsidRPr="007B1F44">
        <w:rPr>
          <w:rFonts w:ascii="Arial" w:hAnsi="Arial" w:cs="Arial"/>
          <w:sz w:val="20"/>
          <w:szCs w:val="20"/>
          <w:lang w:val="nl-NL"/>
        </w:rPr>
        <w:t>de groep aanstuurt;</w:t>
      </w:r>
    </w:p>
    <w:p w14:paraId="2E8BE542" w14:textId="77777777" w:rsidR="009A5EB0" w:rsidRPr="007B1F44" w:rsidRDefault="009A5EB0" w:rsidP="009A5EB0">
      <w:pPr>
        <w:pStyle w:val="Lijstalinea"/>
        <w:numPr>
          <w:ilvl w:val="0"/>
          <w:numId w:val="4"/>
        </w:numPr>
        <w:spacing w:after="0" w:line="240" w:lineRule="auto"/>
        <w:ind w:left="364" w:hanging="364"/>
        <w:rPr>
          <w:rFonts w:ascii="Arial" w:hAnsi="Arial" w:cs="Arial"/>
          <w:sz w:val="20"/>
          <w:szCs w:val="20"/>
          <w:lang w:val="nl-NL"/>
        </w:rPr>
      </w:pPr>
      <w:r w:rsidRPr="007B1F44">
        <w:rPr>
          <w:rFonts w:ascii="Arial" w:hAnsi="Arial" w:cs="Arial"/>
          <w:sz w:val="20"/>
          <w:szCs w:val="20"/>
          <w:lang w:val="nl-NL"/>
        </w:rPr>
        <w:t>taken verdeelt, coördineert en time management hanteert;</w:t>
      </w:r>
    </w:p>
    <w:p w14:paraId="47E6D14B" w14:textId="77777777" w:rsidR="009A5EB0" w:rsidRPr="007B1F44" w:rsidRDefault="009A5EB0" w:rsidP="009A5EB0">
      <w:pPr>
        <w:pStyle w:val="Lijstalinea"/>
        <w:numPr>
          <w:ilvl w:val="0"/>
          <w:numId w:val="2"/>
        </w:numPr>
        <w:spacing w:after="0" w:line="240" w:lineRule="auto"/>
        <w:ind w:left="378" w:hanging="378"/>
        <w:rPr>
          <w:rFonts w:ascii="Arial" w:hAnsi="Arial" w:cs="Arial"/>
          <w:sz w:val="20"/>
          <w:szCs w:val="20"/>
          <w:lang w:val="nl-NL"/>
        </w:rPr>
      </w:pPr>
      <w:r w:rsidRPr="007B1F44">
        <w:rPr>
          <w:rFonts w:ascii="Arial" w:hAnsi="Arial" w:cs="Arial"/>
          <w:sz w:val="20"/>
          <w:szCs w:val="20"/>
          <w:lang w:val="nl-NL"/>
        </w:rPr>
        <w:t>de uitwerking structureert en het team vorm geeft;</w:t>
      </w:r>
    </w:p>
    <w:p w14:paraId="7CF80C8C" w14:textId="77777777" w:rsidR="009A5EB0" w:rsidRPr="007B1F44" w:rsidRDefault="009A5EB0" w:rsidP="009A5EB0">
      <w:pPr>
        <w:pStyle w:val="Lijstalinea"/>
        <w:numPr>
          <w:ilvl w:val="0"/>
          <w:numId w:val="2"/>
        </w:numPr>
        <w:spacing w:after="0" w:line="240" w:lineRule="auto"/>
        <w:ind w:left="378" w:hanging="378"/>
        <w:rPr>
          <w:rFonts w:ascii="Arial" w:hAnsi="Arial" w:cs="Arial"/>
          <w:sz w:val="20"/>
          <w:szCs w:val="20"/>
          <w:lang w:val="nl-NL"/>
        </w:rPr>
      </w:pPr>
      <w:r w:rsidRPr="007B1F44">
        <w:rPr>
          <w:rFonts w:ascii="Arial" w:hAnsi="Arial" w:cs="Arial"/>
          <w:sz w:val="20"/>
          <w:szCs w:val="20"/>
          <w:lang w:val="nl-NL"/>
        </w:rPr>
        <w:t>gebruik maakt van de competenties in de groep.</w:t>
      </w:r>
      <w:r w:rsidRPr="007B1F44">
        <w:rPr>
          <w:rFonts w:ascii="Arial" w:hAnsi="Arial" w:cs="Arial"/>
          <w:sz w:val="20"/>
          <w:szCs w:val="20"/>
          <w:lang w:val="nl-NL"/>
        </w:rPr>
        <w:br/>
      </w:r>
    </w:p>
    <w:p w14:paraId="5306630D" w14:textId="77777777" w:rsidR="009A5EB0" w:rsidRPr="007B1F44" w:rsidRDefault="009A5EB0" w:rsidP="009A5EB0">
      <w:pPr>
        <w:spacing w:after="0" w:line="240" w:lineRule="auto"/>
        <w:rPr>
          <w:rFonts w:ascii="Arial" w:hAnsi="Arial" w:cs="Arial"/>
          <w:sz w:val="20"/>
          <w:szCs w:val="20"/>
          <w:lang w:val="nl-NL"/>
        </w:rPr>
      </w:pPr>
      <w:r w:rsidRPr="007B1F44">
        <w:rPr>
          <w:rFonts w:ascii="Arial" w:hAnsi="Arial" w:cs="Arial"/>
          <w:sz w:val="20"/>
          <w:szCs w:val="20"/>
          <w:lang w:val="nl-NL"/>
        </w:rPr>
        <w:t>Het leidinggeven levert maximaal 20 punten op.</w:t>
      </w:r>
    </w:p>
    <w:p w14:paraId="3712BDDE" w14:textId="77777777" w:rsidR="009A5EB0" w:rsidRPr="004C6197" w:rsidRDefault="009A5EB0" w:rsidP="009A5EB0">
      <w:pPr>
        <w:rPr>
          <w:rFonts w:ascii="Times New Roman" w:hAnsi="Times New Roman" w:cs="Times New Roman"/>
          <w:sz w:val="24"/>
          <w:szCs w:val="24"/>
          <w:lang w:val="nl-NL"/>
        </w:rPr>
      </w:pPr>
    </w:p>
    <w:p w14:paraId="2BCEFEBF" w14:textId="77777777" w:rsidR="005604CC" w:rsidRPr="007B1F44" w:rsidRDefault="005604CC" w:rsidP="005604CC">
      <w:pPr>
        <w:spacing w:after="0" w:line="240" w:lineRule="auto"/>
        <w:rPr>
          <w:rFonts w:ascii="Arial" w:hAnsi="Arial" w:cs="Arial"/>
          <w:sz w:val="20"/>
          <w:szCs w:val="20"/>
          <w:lang w:val="nl-NL"/>
        </w:rPr>
      </w:pPr>
    </w:p>
    <w:p w14:paraId="3F0FBD34" w14:textId="77777777" w:rsidR="005604CC" w:rsidRPr="007B1F44" w:rsidRDefault="005604CC" w:rsidP="005604CC">
      <w:pPr>
        <w:spacing w:after="0" w:line="240" w:lineRule="auto"/>
        <w:rPr>
          <w:rFonts w:ascii="Arial" w:hAnsi="Arial" w:cs="Arial"/>
          <w:sz w:val="20"/>
          <w:szCs w:val="20"/>
          <w:lang w:val="nl-NL"/>
        </w:rPr>
      </w:pPr>
    </w:p>
    <w:p w14:paraId="4FA8BB5C" w14:textId="1CE1CE8A" w:rsidR="00310F22" w:rsidRPr="006D7A45" w:rsidRDefault="009A5EB0">
      <w:pPr>
        <w:rPr>
          <w:rFonts w:ascii="Arial" w:eastAsia="Times New Roman" w:hAnsi="Arial" w:cs="Arial"/>
          <w:b/>
          <w:sz w:val="20"/>
          <w:szCs w:val="20"/>
          <w:u w:val="single"/>
          <w:lang w:val="nl-NL"/>
        </w:rPr>
      </w:pPr>
      <w:r>
        <w:rPr>
          <w:rFonts w:ascii="Arial" w:eastAsia="Times New Roman" w:hAnsi="Arial" w:cs="Arial"/>
          <w:b/>
          <w:sz w:val="20"/>
          <w:szCs w:val="20"/>
          <w:u w:val="single"/>
          <w:lang w:val="nl-NL"/>
        </w:rPr>
        <w:t>B</w:t>
      </w:r>
      <w:r w:rsidR="00174FC2" w:rsidRPr="007B1F44">
        <w:rPr>
          <w:rFonts w:ascii="Arial" w:eastAsia="Times New Roman" w:hAnsi="Arial" w:cs="Arial"/>
          <w:b/>
          <w:sz w:val="20"/>
          <w:szCs w:val="20"/>
          <w:u w:val="single"/>
          <w:lang w:val="nl-NL"/>
        </w:rPr>
        <w:t>eschrijving Casus:</w:t>
      </w:r>
      <w:r w:rsidR="006D7A45">
        <w:rPr>
          <w:rFonts w:ascii="Arial" w:eastAsia="Times New Roman" w:hAnsi="Arial" w:cs="Arial"/>
          <w:b/>
          <w:sz w:val="20"/>
          <w:szCs w:val="20"/>
          <w:u w:val="single"/>
          <w:lang w:val="nl-NL"/>
        </w:rPr>
        <w:t xml:space="preserve"> </w:t>
      </w:r>
      <w:bookmarkStart w:id="1" w:name="_Hlk482647489"/>
      <w:r w:rsidR="00124079">
        <w:rPr>
          <w:rFonts w:ascii="Arial" w:eastAsia="Times New Roman" w:hAnsi="Arial" w:cs="Arial"/>
          <w:b/>
          <w:sz w:val="20"/>
          <w:szCs w:val="20"/>
          <w:lang w:val="nl-NL"/>
        </w:rPr>
        <w:t>Verbeteren volgens planning</w:t>
      </w:r>
      <w:bookmarkEnd w:id="1"/>
    </w:p>
    <w:p w14:paraId="1728932A" w14:textId="6DF52D98" w:rsidR="00124079" w:rsidRDefault="00124079" w:rsidP="00124079">
      <w:pPr>
        <w:widowControl w:val="0"/>
        <w:autoSpaceDE w:val="0"/>
        <w:autoSpaceDN w:val="0"/>
        <w:adjustRightInd w:val="0"/>
        <w:spacing w:after="0" w:line="320" w:lineRule="atLeast"/>
        <w:rPr>
          <w:rFonts w:ascii="Arial" w:hAnsi="Arial" w:cs="Arial"/>
          <w:sz w:val="20"/>
          <w:szCs w:val="20"/>
          <w:lang w:val="nl-NL"/>
        </w:rPr>
      </w:pPr>
      <w:r w:rsidRPr="00124079">
        <w:rPr>
          <w:rFonts w:ascii="Arial" w:hAnsi="Arial" w:cs="Arial"/>
          <w:sz w:val="20"/>
          <w:szCs w:val="20"/>
          <w:lang w:val="nl-NL"/>
        </w:rPr>
        <w:t xml:space="preserve">Lageman </w:t>
      </w:r>
      <w:r w:rsidR="00E544A7">
        <w:rPr>
          <w:rFonts w:ascii="Arial" w:hAnsi="Arial" w:cs="Arial"/>
          <w:sz w:val="20"/>
          <w:szCs w:val="20"/>
          <w:lang w:val="nl-NL"/>
        </w:rPr>
        <w:t xml:space="preserve">BV </w:t>
      </w:r>
      <w:r w:rsidRPr="00124079">
        <w:rPr>
          <w:rFonts w:ascii="Arial" w:hAnsi="Arial" w:cs="Arial"/>
          <w:sz w:val="20"/>
          <w:szCs w:val="20"/>
          <w:lang w:val="nl-NL"/>
        </w:rPr>
        <w:t xml:space="preserve">heeft als middelgrote civiel aannemer, circa 80 man </w:t>
      </w:r>
      <w:r w:rsidR="00E544A7">
        <w:rPr>
          <w:rFonts w:ascii="Arial" w:hAnsi="Arial" w:cs="Arial"/>
          <w:sz w:val="20"/>
          <w:szCs w:val="20"/>
          <w:lang w:val="nl-NL"/>
        </w:rPr>
        <w:t xml:space="preserve">in vaste dienst </w:t>
      </w:r>
      <w:r w:rsidRPr="00124079">
        <w:rPr>
          <w:rFonts w:ascii="Arial" w:hAnsi="Arial" w:cs="Arial"/>
          <w:sz w:val="20"/>
          <w:szCs w:val="20"/>
          <w:lang w:val="nl-NL"/>
        </w:rPr>
        <w:t>en circa 100 miljoen</w:t>
      </w:r>
      <w:r w:rsidR="00E544A7">
        <w:rPr>
          <w:rFonts w:ascii="Arial" w:hAnsi="Arial" w:cs="Arial"/>
          <w:sz w:val="20"/>
          <w:szCs w:val="20"/>
          <w:lang w:val="nl-NL"/>
        </w:rPr>
        <w:t xml:space="preserve"> omzet</w:t>
      </w:r>
      <w:r w:rsidR="006D7A45">
        <w:rPr>
          <w:rFonts w:ascii="Arial" w:hAnsi="Arial" w:cs="Arial"/>
          <w:sz w:val="20"/>
          <w:szCs w:val="20"/>
          <w:lang w:val="nl-NL"/>
        </w:rPr>
        <w:t>,</w:t>
      </w:r>
      <w:r w:rsidR="00E544A7">
        <w:rPr>
          <w:rFonts w:ascii="Arial" w:hAnsi="Arial" w:cs="Arial"/>
          <w:sz w:val="20"/>
          <w:szCs w:val="20"/>
          <w:lang w:val="nl-NL"/>
        </w:rPr>
        <w:t xml:space="preserve"> in samenwerking met het</w:t>
      </w:r>
      <w:r w:rsidRPr="00124079">
        <w:rPr>
          <w:rFonts w:ascii="Arial" w:hAnsi="Arial" w:cs="Arial"/>
          <w:sz w:val="20"/>
          <w:szCs w:val="20"/>
          <w:lang w:val="nl-NL"/>
        </w:rPr>
        <w:t xml:space="preserve"> installatiebedrijf Klein </w:t>
      </w:r>
      <w:r w:rsidR="00E544A7">
        <w:rPr>
          <w:rFonts w:ascii="Arial" w:hAnsi="Arial" w:cs="Arial"/>
          <w:sz w:val="20"/>
          <w:szCs w:val="20"/>
          <w:lang w:val="nl-NL"/>
        </w:rPr>
        <w:t xml:space="preserve">BV </w:t>
      </w:r>
      <w:r w:rsidR="006D7A45">
        <w:rPr>
          <w:rFonts w:ascii="Arial" w:hAnsi="Arial" w:cs="Arial"/>
          <w:sz w:val="20"/>
          <w:szCs w:val="20"/>
          <w:lang w:val="nl-NL"/>
        </w:rPr>
        <w:t xml:space="preserve">en het architectenbureau Generatie Z, </w:t>
      </w:r>
      <w:r w:rsidRPr="00124079">
        <w:rPr>
          <w:rFonts w:ascii="Arial" w:hAnsi="Arial" w:cs="Arial"/>
          <w:sz w:val="20"/>
          <w:szCs w:val="20"/>
          <w:lang w:val="nl-NL"/>
        </w:rPr>
        <w:t>de aanbesteding gewonnen van de renovatie van 11 metrostations in Rotterdam. De aanneemsom is orde grootte 65 miljoen</w:t>
      </w:r>
      <w:r w:rsidR="006D7A45">
        <w:rPr>
          <w:rFonts w:ascii="Arial" w:hAnsi="Arial" w:cs="Arial"/>
          <w:sz w:val="20"/>
          <w:szCs w:val="20"/>
          <w:lang w:val="nl-NL"/>
        </w:rPr>
        <w:t xml:space="preserve"> met een doorlooptijd van 2 jaar</w:t>
      </w:r>
      <w:r w:rsidRPr="00124079">
        <w:rPr>
          <w:rFonts w:ascii="Arial" w:hAnsi="Arial" w:cs="Arial"/>
          <w:sz w:val="20"/>
          <w:szCs w:val="20"/>
          <w:lang w:val="nl-NL"/>
        </w:rPr>
        <w:t xml:space="preserve">, er geldt een </w:t>
      </w:r>
      <w:r w:rsidR="00FE2359" w:rsidRPr="00124079">
        <w:rPr>
          <w:rFonts w:ascii="Arial" w:hAnsi="Arial" w:cs="Arial"/>
          <w:sz w:val="20"/>
          <w:szCs w:val="20"/>
          <w:lang w:val="nl-NL"/>
        </w:rPr>
        <w:t>garantieperiode</w:t>
      </w:r>
      <w:r w:rsidRPr="00124079">
        <w:rPr>
          <w:rFonts w:ascii="Arial" w:hAnsi="Arial" w:cs="Arial"/>
          <w:sz w:val="20"/>
          <w:szCs w:val="20"/>
          <w:lang w:val="nl-NL"/>
        </w:rPr>
        <w:t xml:space="preserve"> van een jaar</w:t>
      </w:r>
      <w:r w:rsidR="006D7A45">
        <w:rPr>
          <w:rFonts w:ascii="Arial" w:hAnsi="Arial" w:cs="Arial"/>
          <w:sz w:val="20"/>
          <w:szCs w:val="20"/>
          <w:lang w:val="nl-NL"/>
        </w:rPr>
        <w:t xml:space="preserve"> na oplevering</w:t>
      </w:r>
      <w:r w:rsidRPr="00124079">
        <w:rPr>
          <w:rFonts w:ascii="Arial" w:hAnsi="Arial" w:cs="Arial"/>
          <w:sz w:val="20"/>
          <w:szCs w:val="20"/>
          <w:lang w:val="nl-NL"/>
        </w:rPr>
        <w:t xml:space="preserve">, in stand houding is geen onderdeel van het contract. </w:t>
      </w:r>
    </w:p>
    <w:p w14:paraId="443BEB6B" w14:textId="21F90F8B" w:rsidR="00644AEA" w:rsidRDefault="00644AEA" w:rsidP="00124079">
      <w:pPr>
        <w:widowControl w:val="0"/>
        <w:autoSpaceDE w:val="0"/>
        <w:autoSpaceDN w:val="0"/>
        <w:adjustRightInd w:val="0"/>
        <w:spacing w:after="0" w:line="320" w:lineRule="atLeast"/>
        <w:rPr>
          <w:rFonts w:ascii="Arial" w:hAnsi="Arial" w:cs="Arial"/>
          <w:sz w:val="20"/>
          <w:szCs w:val="20"/>
          <w:lang w:val="nl-NL"/>
        </w:rPr>
      </w:pPr>
      <w:r>
        <w:rPr>
          <w:rFonts w:ascii="Arial" w:hAnsi="Arial" w:cs="Arial"/>
          <w:sz w:val="20"/>
          <w:szCs w:val="20"/>
          <w:lang w:val="nl-NL"/>
        </w:rPr>
        <w:t>Lageman BV heeft de aanbesteding gewonnen door in de aanpak het leereffect expliciet mee te nemen: bij de renovatie van elk volgend station zullen procesverbeteringen worden geïmplementeerd.</w:t>
      </w:r>
    </w:p>
    <w:p w14:paraId="11CCFF40" w14:textId="77777777" w:rsidR="00BF3459" w:rsidRDefault="00BF3459" w:rsidP="00124079">
      <w:pPr>
        <w:widowControl w:val="0"/>
        <w:autoSpaceDE w:val="0"/>
        <w:autoSpaceDN w:val="0"/>
        <w:adjustRightInd w:val="0"/>
        <w:spacing w:after="0" w:line="320" w:lineRule="atLeast"/>
        <w:rPr>
          <w:rFonts w:ascii="Arial" w:hAnsi="Arial" w:cs="Arial"/>
          <w:sz w:val="20"/>
          <w:szCs w:val="20"/>
          <w:lang w:val="nl-NL"/>
        </w:rPr>
      </w:pPr>
    </w:p>
    <w:p w14:paraId="55093157" w14:textId="35AC7CDD" w:rsidR="00124079" w:rsidRPr="00124079" w:rsidRDefault="00124079" w:rsidP="00124079">
      <w:pPr>
        <w:widowControl w:val="0"/>
        <w:autoSpaceDE w:val="0"/>
        <w:autoSpaceDN w:val="0"/>
        <w:adjustRightInd w:val="0"/>
        <w:spacing w:after="0" w:line="320" w:lineRule="atLeast"/>
        <w:rPr>
          <w:rFonts w:ascii="Arial" w:hAnsi="Arial" w:cs="Arial"/>
          <w:sz w:val="20"/>
          <w:szCs w:val="20"/>
          <w:lang w:val="nl-NL"/>
        </w:rPr>
      </w:pPr>
      <w:r w:rsidRPr="00124079">
        <w:rPr>
          <w:rFonts w:ascii="Arial" w:hAnsi="Arial" w:cs="Arial"/>
          <w:sz w:val="20"/>
          <w:szCs w:val="20"/>
          <w:lang w:val="nl-NL"/>
        </w:rPr>
        <w:t>De opdracht betreft de renovatie van de gebouwen: daken, wanden, roltrappen, installaties (omroep</w:t>
      </w:r>
      <w:r w:rsidR="00E544A7">
        <w:rPr>
          <w:rFonts w:ascii="Arial" w:hAnsi="Arial" w:cs="Arial"/>
          <w:sz w:val="20"/>
          <w:szCs w:val="20"/>
          <w:lang w:val="nl-NL"/>
        </w:rPr>
        <w:t xml:space="preserve">, elektronische informatieborden, </w:t>
      </w:r>
      <w:r w:rsidR="00FE2359">
        <w:rPr>
          <w:rFonts w:ascii="Arial" w:hAnsi="Arial" w:cs="Arial"/>
          <w:sz w:val="20"/>
          <w:szCs w:val="20"/>
          <w:lang w:val="nl-NL"/>
        </w:rPr>
        <w:t>camerabewaking</w:t>
      </w:r>
      <w:r w:rsidR="00E544A7">
        <w:rPr>
          <w:rFonts w:ascii="Arial" w:hAnsi="Arial" w:cs="Arial"/>
          <w:sz w:val="20"/>
          <w:szCs w:val="20"/>
          <w:lang w:val="nl-NL"/>
        </w:rPr>
        <w:t>, toegangsporten</w:t>
      </w:r>
      <w:r w:rsidRPr="00124079">
        <w:rPr>
          <w:rFonts w:ascii="Arial" w:hAnsi="Arial" w:cs="Arial"/>
          <w:sz w:val="20"/>
          <w:szCs w:val="20"/>
          <w:lang w:val="nl-NL"/>
        </w:rPr>
        <w:t>), bebording reizigersstromen, liften en toegang</w:t>
      </w:r>
      <w:r w:rsidR="00E544A7">
        <w:rPr>
          <w:rFonts w:ascii="Arial" w:hAnsi="Arial" w:cs="Arial"/>
          <w:sz w:val="20"/>
          <w:szCs w:val="20"/>
          <w:lang w:val="nl-NL"/>
        </w:rPr>
        <w:t>swegen</w:t>
      </w:r>
      <w:r w:rsidRPr="00124079">
        <w:rPr>
          <w:rFonts w:ascii="Arial" w:hAnsi="Arial" w:cs="Arial"/>
          <w:sz w:val="20"/>
          <w:szCs w:val="20"/>
          <w:lang w:val="nl-NL"/>
        </w:rPr>
        <w:t xml:space="preserve">. Opdrachtgever is de gemeente Rotterdam. </w:t>
      </w:r>
    </w:p>
    <w:p w14:paraId="5CB6C4D3" w14:textId="7BB55BCF" w:rsidR="00124079" w:rsidRPr="00124079" w:rsidRDefault="00124079" w:rsidP="00124079">
      <w:pPr>
        <w:widowControl w:val="0"/>
        <w:autoSpaceDE w:val="0"/>
        <w:autoSpaceDN w:val="0"/>
        <w:adjustRightInd w:val="0"/>
        <w:spacing w:after="0" w:line="320" w:lineRule="atLeast"/>
        <w:rPr>
          <w:rFonts w:ascii="Arial" w:hAnsi="Arial" w:cs="Arial"/>
          <w:sz w:val="20"/>
          <w:szCs w:val="20"/>
          <w:lang w:val="nl-NL"/>
        </w:rPr>
      </w:pPr>
      <w:r w:rsidRPr="00124079">
        <w:rPr>
          <w:rFonts w:ascii="Arial" w:hAnsi="Arial" w:cs="Arial"/>
          <w:sz w:val="20"/>
          <w:szCs w:val="20"/>
          <w:lang w:val="nl-NL"/>
        </w:rPr>
        <w:t>Binnen de gemeente is de technische e</w:t>
      </w:r>
      <w:r w:rsidR="006D7A45">
        <w:rPr>
          <w:rFonts w:ascii="Arial" w:hAnsi="Arial" w:cs="Arial"/>
          <w:sz w:val="20"/>
          <w:szCs w:val="20"/>
          <w:lang w:val="nl-NL"/>
        </w:rPr>
        <w:t>xpertise niet meer aanwezig, die</w:t>
      </w:r>
      <w:r w:rsidRPr="00124079">
        <w:rPr>
          <w:rFonts w:ascii="Arial" w:hAnsi="Arial" w:cs="Arial"/>
          <w:sz w:val="20"/>
          <w:szCs w:val="20"/>
          <w:lang w:val="nl-NL"/>
        </w:rPr>
        <w:t xml:space="preserve"> is in afgelopen jaren weggeorganiseerd. </w:t>
      </w:r>
      <w:r w:rsidR="00E544A7">
        <w:rPr>
          <w:rFonts w:ascii="Arial" w:hAnsi="Arial" w:cs="Arial"/>
          <w:sz w:val="20"/>
          <w:szCs w:val="20"/>
          <w:lang w:val="nl-NL"/>
        </w:rPr>
        <w:t>Voor het toezicht op de uitvoering van de werkzaamheden is de gemeente no</w:t>
      </w:r>
      <w:r w:rsidR="006D7A45">
        <w:rPr>
          <w:rFonts w:ascii="Arial" w:hAnsi="Arial" w:cs="Arial"/>
          <w:sz w:val="20"/>
          <w:szCs w:val="20"/>
          <w:lang w:val="nl-NL"/>
        </w:rPr>
        <w:t>g op zoek naar een partij om aan</w:t>
      </w:r>
      <w:r w:rsidR="00E544A7">
        <w:rPr>
          <w:rFonts w:ascii="Arial" w:hAnsi="Arial" w:cs="Arial"/>
          <w:sz w:val="20"/>
          <w:szCs w:val="20"/>
          <w:lang w:val="nl-NL"/>
        </w:rPr>
        <w:t xml:space="preserve"> uit te besteden.</w:t>
      </w:r>
      <w:r w:rsidR="00BF3459">
        <w:rPr>
          <w:rFonts w:ascii="Arial" w:hAnsi="Arial" w:cs="Arial"/>
          <w:sz w:val="20"/>
          <w:szCs w:val="20"/>
          <w:lang w:val="nl-NL"/>
        </w:rPr>
        <w:t xml:space="preserve"> De Gemeente heeft daar TIS BV voor op het oog</w:t>
      </w:r>
      <w:r w:rsidR="006D7A45">
        <w:rPr>
          <w:rFonts w:ascii="Arial" w:hAnsi="Arial" w:cs="Arial"/>
          <w:sz w:val="20"/>
          <w:szCs w:val="20"/>
          <w:lang w:val="nl-NL"/>
        </w:rPr>
        <w:t>, een gespecialiseerd en onafhankelijk bureau</w:t>
      </w:r>
      <w:r w:rsidR="00BF3459">
        <w:rPr>
          <w:rFonts w:ascii="Arial" w:hAnsi="Arial" w:cs="Arial"/>
          <w:sz w:val="20"/>
          <w:szCs w:val="20"/>
          <w:lang w:val="nl-NL"/>
        </w:rPr>
        <w:t>.</w:t>
      </w:r>
    </w:p>
    <w:p w14:paraId="6AA9B3E8" w14:textId="77777777" w:rsidR="00124079" w:rsidRPr="00124079" w:rsidRDefault="00124079" w:rsidP="00124079">
      <w:pPr>
        <w:widowControl w:val="0"/>
        <w:autoSpaceDE w:val="0"/>
        <w:autoSpaceDN w:val="0"/>
        <w:adjustRightInd w:val="0"/>
        <w:spacing w:after="0" w:line="320" w:lineRule="atLeast"/>
        <w:rPr>
          <w:rFonts w:ascii="Arial" w:hAnsi="Arial" w:cs="Arial"/>
          <w:sz w:val="20"/>
          <w:szCs w:val="20"/>
          <w:lang w:val="nl-NL"/>
        </w:rPr>
      </w:pPr>
    </w:p>
    <w:p w14:paraId="0B67C2A5" w14:textId="05C91329" w:rsidR="00124079" w:rsidRPr="00124079" w:rsidRDefault="00124079" w:rsidP="00124079">
      <w:pPr>
        <w:widowControl w:val="0"/>
        <w:autoSpaceDE w:val="0"/>
        <w:autoSpaceDN w:val="0"/>
        <w:adjustRightInd w:val="0"/>
        <w:spacing w:after="0" w:line="320" w:lineRule="atLeast"/>
        <w:rPr>
          <w:rFonts w:ascii="Arial" w:hAnsi="Arial" w:cs="Arial"/>
          <w:sz w:val="20"/>
          <w:szCs w:val="20"/>
          <w:lang w:val="nl-NL"/>
        </w:rPr>
      </w:pPr>
      <w:r w:rsidRPr="00124079">
        <w:rPr>
          <w:rFonts w:ascii="Arial" w:hAnsi="Arial" w:cs="Arial"/>
          <w:sz w:val="20"/>
          <w:szCs w:val="20"/>
          <w:lang w:val="nl-NL"/>
        </w:rPr>
        <w:t>In begins</w:t>
      </w:r>
      <w:r w:rsidR="006D7A45">
        <w:rPr>
          <w:rFonts w:ascii="Arial" w:hAnsi="Arial" w:cs="Arial"/>
          <w:sz w:val="20"/>
          <w:szCs w:val="20"/>
          <w:lang w:val="nl-NL"/>
        </w:rPr>
        <w:t>el betreft het de herhaling</w:t>
      </w:r>
      <w:r w:rsidRPr="00124079">
        <w:rPr>
          <w:rFonts w:ascii="Arial" w:hAnsi="Arial" w:cs="Arial"/>
          <w:sz w:val="20"/>
          <w:szCs w:val="20"/>
          <w:lang w:val="nl-NL"/>
        </w:rPr>
        <w:t xml:space="preserve"> van een generieke aanpak die per station specifiek wordt gemaakt. </w:t>
      </w:r>
      <w:r w:rsidR="00644AEA">
        <w:rPr>
          <w:rFonts w:ascii="Arial" w:hAnsi="Arial" w:cs="Arial"/>
          <w:sz w:val="20"/>
          <w:szCs w:val="20"/>
          <w:lang w:val="nl-NL"/>
        </w:rPr>
        <w:t xml:space="preserve">Na elke oplevering wordt een evaluatie uitgevoerd om de procesverbeteringen (ontwerp, werkvoorbereiding, uitvoering, oplevering) te definiëren. </w:t>
      </w:r>
      <w:r w:rsidRPr="00124079">
        <w:rPr>
          <w:rFonts w:ascii="Arial" w:hAnsi="Arial" w:cs="Arial"/>
          <w:sz w:val="20"/>
          <w:szCs w:val="20"/>
          <w:lang w:val="nl-NL"/>
        </w:rPr>
        <w:t>Het verdienmodel is erop gericht om de processen te optima</w:t>
      </w:r>
      <w:r w:rsidR="00E544A7">
        <w:rPr>
          <w:rFonts w:ascii="Arial" w:hAnsi="Arial" w:cs="Arial"/>
          <w:sz w:val="20"/>
          <w:szCs w:val="20"/>
          <w:lang w:val="nl-NL"/>
        </w:rPr>
        <w:t xml:space="preserve">liseren en </w:t>
      </w:r>
      <w:r w:rsidRPr="00124079">
        <w:rPr>
          <w:rFonts w:ascii="Arial" w:hAnsi="Arial" w:cs="Arial"/>
          <w:sz w:val="20"/>
          <w:szCs w:val="20"/>
          <w:lang w:val="nl-NL"/>
        </w:rPr>
        <w:t xml:space="preserve">het </w:t>
      </w:r>
      <w:r w:rsidR="00E544A7">
        <w:rPr>
          <w:rFonts w:ascii="Arial" w:hAnsi="Arial" w:cs="Arial"/>
          <w:sz w:val="20"/>
          <w:szCs w:val="20"/>
          <w:lang w:val="nl-NL"/>
        </w:rPr>
        <w:t xml:space="preserve">steeds </w:t>
      </w:r>
      <w:r w:rsidRPr="00124079">
        <w:rPr>
          <w:rFonts w:ascii="Arial" w:hAnsi="Arial" w:cs="Arial"/>
          <w:sz w:val="20"/>
          <w:szCs w:val="20"/>
          <w:lang w:val="nl-NL"/>
        </w:rPr>
        <w:t xml:space="preserve">effectiever en efficiënter te </w:t>
      </w:r>
      <w:r w:rsidR="00E544A7">
        <w:rPr>
          <w:rFonts w:ascii="Arial" w:hAnsi="Arial" w:cs="Arial"/>
          <w:sz w:val="20"/>
          <w:szCs w:val="20"/>
          <w:lang w:val="nl-NL"/>
        </w:rPr>
        <w:t xml:space="preserve">gaan </w:t>
      </w:r>
      <w:r w:rsidRPr="00124079">
        <w:rPr>
          <w:rFonts w:ascii="Arial" w:hAnsi="Arial" w:cs="Arial"/>
          <w:sz w:val="20"/>
          <w:szCs w:val="20"/>
          <w:lang w:val="nl-NL"/>
        </w:rPr>
        <w:t xml:space="preserve">doen. </w:t>
      </w:r>
    </w:p>
    <w:p w14:paraId="26A2F4FB" w14:textId="609188C4" w:rsidR="00124079" w:rsidRPr="00124079" w:rsidRDefault="00124079" w:rsidP="00124079">
      <w:pPr>
        <w:widowControl w:val="0"/>
        <w:autoSpaceDE w:val="0"/>
        <w:autoSpaceDN w:val="0"/>
        <w:adjustRightInd w:val="0"/>
        <w:spacing w:after="0" w:line="320" w:lineRule="atLeast"/>
        <w:rPr>
          <w:rFonts w:ascii="Arial" w:hAnsi="Arial" w:cs="Arial"/>
          <w:sz w:val="20"/>
          <w:szCs w:val="20"/>
          <w:lang w:val="nl-NL"/>
        </w:rPr>
      </w:pPr>
      <w:r w:rsidRPr="00124079">
        <w:rPr>
          <w:rFonts w:ascii="Arial" w:hAnsi="Arial" w:cs="Arial"/>
          <w:sz w:val="20"/>
          <w:szCs w:val="20"/>
          <w:lang w:val="nl-NL"/>
        </w:rPr>
        <w:t xml:space="preserve">De aanbesteding is gewonnen op basis van de vormgeving, de ervaring in de combinatie die al eerder dergelijke opdrachten heeft uitgevoerd en de borging van de planning. In de planning </w:t>
      </w:r>
      <w:r w:rsidR="006D7A45">
        <w:rPr>
          <w:rFonts w:ascii="Arial" w:hAnsi="Arial" w:cs="Arial"/>
          <w:sz w:val="20"/>
          <w:szCs w:val="20"/>
          <w:lang w:val="nl-NL"/>
        </w:rPr>
        <w:t>die is ingediend bij de aanbesteding zijn alle</w:t>
      </w:r>
      <w:r w:rsidRPr="00124079">
        <w:rPr>
          <w:rFonts w:ascii="Arial" w:hAnsi="Arial" w:cs="Arial"/>
          <w:sz w:val="20"/>
          <w:szCs w:val="20"/>
          <w:lang w:val="nl-NL"/>
        </w:rPr>
        <w:t xml:space="preserve"> buitengebru</w:t>
      </w:r>
      <w:r w:rsidR="00E544A7">
        <w:rPr>
          <w:rFonts w:ascii="Arial" w:hAnsi="Arial" w:cs="Arial"/>
          <w:sz w:val="20"/>
          <w:szCs w:val="20"/>
          <w:lang w:val="nl-NL"/>
        </w:rPr>
        <w:t xml:space="preserve">ikstellingen van de metro “hard” </w:t>
      </w:r>
      <w:r w:rsidRPr="00124079">
        <w:rPr>
          <w:rFonts w:ascii="Arial" w:hAnsi="Arial" w:cs="Arial"/>
          <w:sz w:val="20"/>
          <w:szCs w:val="20"/>
          <w:lang w:val="nl-NL"/>
        </w:rPr>
        <w:t>opgenomen</w:t>
      </w:r>
      <w:r w:rsidR="006D7A45">
        <w:rPr>
          <w:rFonts w:ascii="Arial" w:hAnsi="Arial" w:cs="Arial"/>
          <w:sz w:val="20"/>
          <w:szCs w:val="20"/>
          <w:lang w:val="nl-NL"/>
        </w:rPr>
        <w:t>, voor alle stations en voor de totale doorlooptijd van het project</w:t>
      </w:r>
      <w:r w:rsidRPr="00124079">
        <w:rPr>
          <w:rFonts w:ascii="Arial" w:hAnsi="Arial" w:cs="Arial"/>
          <w:sz w:val="20"/>
          <w:szCs w:val="20"/>
          <w:lang w:val="nl-NL"/>
        </w:rPr>
        <w:t xml:space="preserve">. Op het niet realiseren van de planning </w:t>
      </w:r>
      <w:r w:rsidR="00E544A7">
        <w:rPr>
          <w:rFonts w:ascii="Arial" w:hAnsi="Arial" w:cs="Arial"/>
          <w:sz w:val="20"/>
          <w:szCs w:val="20"/>
          <w:lang w:val="nl-NL"/>
        </w:rPr>
        <w:t xml:space="preserve">(buitenbedrijfstellingen) </w:t>
      </w:r>
      <w:r w:rsidRPr="00124079">
        <w:rPr>
          <w:rFonts w:ascii="Arial" w:hAnsi="Arial" w:cs="Arial"/>
          <w:sz w:val="20"/>
          <w:szCs w:val="20"/>
          <w:lang w:val="nl-NL"/>
        </w:rPr>
        <w:t xml:space="preserve">staat een </w:t>
      </w:r>
      <w:r w:rsidR="00E544A7">
        <w:rPr>
          <w:rFonts w:ascii="Arial" w:hAnsi="Arial" w:cs="Arial"/>
          <w:sz w:val="20"/>
          <w:szCs w:val="20"/>
          <w:lang w:val="nl-NL"/>
        </w:rPr>
        <w:t xml:space="preserve">fors </w:t>
      </w:r>
      <w:r w:rsidRPr="00124079">
        <w:rPr>
          <w:rFonts w:ascii="Arial" w:hAnsi="Arial" w:cs="Arial"/>
          <w:sz w:val="20"/>
          <w:szCs w:val="20"/>
          <w:lang w:val="nl-NL"/>
        </w:rPr>
        <w:t xml:space="preserve">boetebeding. </w:t>
      </w:r>
    </w:p>
    <w:p w14:paraId="11078FD8" w14:textId="77777777" w:rsidR="00124079" w:rsidRDefault="00124079" w:rsidP="00124079">
      <w:pPr>
        <w:widowControl w:val="0"/>
        <w:autoSpaceDE w:val="0"/>
        <w:autoSpaceDN w:val="0"/>
        <w:adjustRightInd w:val="0"/>
        <w:spacing w:after="0" w:line="320" w:lineRule="atLeast"/>
        <w:rPr>
          <w:rFonts w:ascii="Arial" w:hAnsi="Arial" w:cs="Arial"/>
          <w:sz w:val="20"/>
          <w:szCs w:val="20"/>
          <w:lang w:val="nl-NL"/>
        </w:rPr>
      </w:pPr>
    </w:p>
    <w:p w14:paraId="1B84ECAE" w14:textId="77777777" w:rsidR="006D7A45" w:rsidRDefault="006D7A45" w:rsidP="006D7A45">
      <w:pPr>
        <w:widowControl w:val="0"/>
        <w:autoSpaceDE w:val="0"/>
        <w:autoSpaceDN w:val="0"/>
        <w:adjustRightInd w:val="0"/>
        <w:spacing w:after="0" w:line="320" w:lineRule="atLeast"/>
        <w:rPr>
          <w:rFonts w:ascii="Arial" w:hAnsi="Arial" w:cs="Arial"/>
          <w:sz w:val="20"/>
          <w:szCs w:val="20"/>
          <w:lang w:val="nl-NL"/>
        </w:rPr>
      </w:pPr>
      <w:r>
        <w:rPr>
          <w:rFonts w:ascii="Arial" w:hAnsi="Arial" w:cs="Arial"/>
          <w:sz w:val="20"/>
          <w:szCs w:val="20"/>
          <w:lang w:val="nl-NL"/>
        </w:rPr>
        <w:t>Voor de realisatie van het project is de Projectdirecteur eindverantwoordelijk; het kernteam bestaat uit:</w:t>
      </w:r>
    </w:p>
    <w:p w14:paraId="55789EB5" w14:textId="77777777" w:rsidR="006D7A45" w:rsidRDefault="006D7A45" w:rsidP="006D7A45">
      <w:pPr>
        <w:pStyle w:val="Lijstalinea"/>
        <w:widowControl w:val="0"/>
        <w:numPr>
          <w:ilvl w:val="0"/>
          <w:numId w:val="11"/>
        </w:numPr>
        <w:autoSpaceDE w:val="0"/>
        <w:autoSpaceDN w:val="0"/>
        <w:adjustRightInd w:val="0"/>
        <w:spacing w:after="0" w:line="320" w:lineRule="atLeast"/>
        <w:rPr>
          <w:rFonts w:ascii="Arial" w:hAnsi="Arial" w:cs="Arial"/>
          <w:sz w:val="20"/>
          <w:szCs w:val="20"/>
          <w:lang w:val="nl-NL"/>
        </w:rPr>
      </w:pPr>
      <w:r>
        <w:rPr>
          <w:rFonts w:ascii="Arial" w:hAnsi="Arial" w:cs="Arial"/>
          <w:sz w:val="20"/>
          <w:szCs w:val="20"/>
          <w:lang w:val="nl-NL"/>
        </w:rPr>
        <w:t>Omgevingsmanager</w:t>
      </w:r>
    </w:p>
    <w:p w14:paraId="0F6D7B3F" w14:textId="77777777" w:rsidR="006D7A45" w:rsidRDefault="006D7A45" w:rsidP="006D7A45">
      <w:pPr>
        <w:pStyle w:val="Lijstalinea"/>
        <w:widowControl w:val="0"/>
        <w:numPr>
          <w:ilvl w:val="0"/>
          <w:numId w:val="11"/>
        </w:numPr>
        <w:autoSpaceDE w:val="0"/>
        <w:autoSpaceDN w:val="0"/>
        <w:adjustRightInd w:val="0"/>
        <w:spacing w:after="0" w:line="320" w:lineRule="atLeast"/>
        <w:rPr>
          <w:rFonts w:ascii="Arial" w:hAnsi="Arial" w:cs="Arial"/>
          <w:sz w:val="20"/>
          <w:szCs w:val="20"/>
          <w:lang w:val="nl-NL"/>
        </w:rPr>
      </w:pPr>
      <w:r>
        <w:rPr>
          <w:rFonts w:ascii="Arial" w:hAnsi="Arial" w:cs="Arial"/>
          <w:sz w:val="20"/>
          <w:szCs w:val="20"/>
          <w:lang w:val="nl-NL"/>
        </w:rPr>
        <w:t>Technisch Manager Ontwerp</w:t>
      </w:r>
    </w:p>
    <w:p w14:paraId="761DCC2B" w14:textId="77777777" w:rsidR="006D7A45" w:rsidRDefault="006D7A45" w:rsidP="006D7A45">
      <w:pPr>
        <w:pStyle w:val="Lijstalinea"/>
        <w:widowControl w:val="0"/>
        <w:numPr>
          <w:ilvl w:val="0"/>
          <w:numId w:val="11"/>
        </w:numPr>
        <w:autoSpaceDE w:val="0"/>
        <w:autoSpaceDN w:val="0"/>
        <w:adjustRightInd w:val="0"/>
        <w:spacing w:after="0" w:line="320" w:lineRule="atLeast"/>
        <w:rPr>
          <w:rFonts w:ascii="Arial" w:hAnsi="Arial" w:cs="Arial"/>
          <w:sz w:val="20"/>
          <w:szCs w:val="20"/>
          <w:lang w:val="nl-NL"/>
        </w:rPr>
      </w:pPr>
      <w:r>
        <w:rPr>
          <w:rFonts w:ascii="Arial" w:hAnsi="Arial" w:cs="Arial"/>
          <w:sz w:val="20"/>
          <w:szCs w:val="20"/>
          <w:lang w:val="nl-NL"/>
        </w:rPr>
        <w:t>Technisch Manager Uitvoering</w:t>
      </w:r>
    </w:p>
    <w:p w14:paraId="702E74DF" w14:textId="77777777" w:rsidR="006D7A45" w:rsidRDefault="006D7A45" w:rsidP="006D7A45">
      <w:pPr>
        <w:pStyle w:val="Lijstalinea"/>
        <w:widowControl w:val="0"/>
        <w:numPr>
          <w:ilvl w:val="0"/>
          <w:numId w:val="11"/>
        </w:numPr>
        <w:autoSpaceDE w:val="0"/>
        <w:autoSpaceDN w:val="0"/>
        <w:adjustRightInd w:val="0"/>
        <w:spacing w:after="0" w:line="320" w:lineRule="atLeast"/>
        <w:rPr>
          <w:rFonts w:ascii="Arial" w:hAnsi="Arial" w:cs="Arial"/>
          <w:sz w:val="20"/>
          <w:szCs w:val="20"/>
          <w:lang w:val="nl-NL"/>
        </w:rPr>
      </w:pPr>
      <w:r>
        <w:rPr>
          <w:rFonts w:ascii="Arial" w:hAnsi="Arial" w:cs="Arial"/>
          <w:sz w:val="20"/>
          <w:szCs w:val="20"/>
          <w:lang w:val="nl-NL"/>
        </w:rPr>
        <w:t>Contractmanager</w:t>
      </w:r>
    </w:p>
    <w:p w14:paraId="4146748A" w14:textId="77777777" w:rsidR="006D7A45" w:rsidRDefault="006D7A45" w:rsidP="006D7A45">
      <w:pPr>
        <w:pStyle w:val="Lijstalinea"/>
        <w:widowControl w:val="0"/>
        <w:numPr>
          <w:ilvl w:val="0"/>
          <w:numId w:val="11"/>
        </w:numPr>
        <w:autoSpaceDE w:val="0"/>
        <w:autoSpaceDN w:val="0"/>
        <w:adjustRightInd w:val="0"/>
        <w:spacing w:after="0" w:line="320" w:lineRule="atLeast"/>
        <w:rPr>
          <w:rFonts w:ascii="Arial" w:hAnsi="Arial" w:cs="Arial"/>
          <w:sz w:val="20"/>
          <w:szCs w:val="20"/>
          <w:lang w:val="nl-NL"/>
        </w:rPr>
      </w:pPr>
      <w:r>
        <w:rPr>
          <w:rFonts w:ascii="Arial" w:hAnsi="Arial" w:cs="Arial"/>
          <w:sz w:val="20"/>
          <w:szCs w:val="20"/>
          <w:lang w:val="nl-NL"/>
        </w:rPr>
        <w:t>Manager Procesbeheersing</w:t>
      </w:r>
    </w:p>
    <w:p w14:paraId="46F1B0C4" w14:textId="411738DA" w:rsidR="006D7A45" w:rsidRDefault="006D7A45" w:rsidP="006D7A45">
      <w:pPr>
        <w:pStyle w:val="Lijstalinea"/>
        <w:widowControl w:val="0"/>
        <w:numPr>
          <w:ilvl w:val="0"/>
          <w:numId w:val="11"/>
        </w:numPr>
        <w:autoSpaceDE w:val="0"/>
        <w:autoSpaceDN w:val="0"/>
        <w:adjustRightInd w:val="0"/>
        <w:spacing w:after="0" w:line="320" w:lineRule="atLeast"/>
        <w:rPr>
          <w:rFonts w:ascii="Arial" w:hAnsi="Arial" w:cs="Arial"/>
          <w:sz w:val="20"/>
          <w:szCs w:val="20"/>
          <w:lang w:val="nl-NL"/>
        </w:rPr>
      </w:pPr>
      <w:r>
        <w:rPr>
          <w:rFonts w:ascii="Arial" w:hAnsi="Arial" w:cs="Arial"/>
          <w:sz w:val="20"/>
          <w:szCs w:val="20"/>
          <w:lang w:val="nl-NL"/>
        </w:rPr>
        <w:t>Kwaliteitsmanager</w:t>
      </w:r>
    </w:p>
    <w:p w14:paraId="15BD2A78" w14:textId="0DF0B602" w:rsidR="00B20CBB" w:rsidRPr="00B20CBB" w:rsidRDefault="00B20CBB" w:rsidP="00B20CBB">
      <w:pPr>
        <w:widowControl w:val="0"/>
        <w:autoSpaceDE w:val="0"/>
        <w:autoSpaceDN w:val="0"/>
        <w:adjustRightInd w:val="0"/>
        <w:spacing w:after="0" w:line="320" w:lineRule="atLeast"/>
        <w:rPr>
          <w:rFonts w:ascii="Arial" w:hAnsi="Arial" w:cs="Arial"/>
          <w:sz w:val="20"/>
          <w:szCs w:val="20"/>
          <w:lang w:val="nl-NL"/>
        </w:rPr>
      </w:pPr>
      <w:r>
        <w:rPr>
          <w:rFonts w:ascii="Arial" w:hAnsi="Arial" w:cs="Arial"/>
          <w:sz w:val="20"/>
          <w:szCs w:val="20"/>
          <w:lang w:val="nl-NL"/>
        </w:rPr>
        <w:t xml:space="preserve">Technisch </w:t>
      </w:r>
      <w:r w:rsidR="00644AEA">
        <w:rPr>
          <w:rFonts w:ascii="Arial" w:hAnsi="Arial" w:cs="Arial"/>
          <w:sz w:val="20"/>
          <w:szCs w:val="20"/>
          <w:lang w:val="nl-NL"/>
        </w:rPr>
        <w:t xml:space="preserve">(uitvoerings-) </w:t>
      </w:r>
      <w:r>
        <w:rPr>
          <w:rFonts w:ascii="Arial" w:hAnsi="Arial" w:cs="Arial"/>
          <w:sz w:val="20"/>
          <w:szCs w:val="20"/>
          <w:lang w:val="nl-NL"/>
        </w:rPr>
        <w:t>management heeft discipline gericht de projectleiders die ook de diverse onderaannemers aansturen.</w:t>
      </w:r>
    </w:p>
    <w:p w14:paraId="62926B12" w14:textId="77777777" w:rsidR="006D7A45" w:rsidRPr="00124079" w:rsidRDefault="006D7A45" w:rsidP="00124079">
      <w:pPr>
        <w:widowControl w:val="0"/>
        <w:autoSpaceDE w:val="0"/>
        <w:autoSpaceDN w:val="0"/>
        <w:adjustRightInd w:val="0"/>
        <w:spacing w:after="0" w:line="320" w:lineRule="atLeast"/>
        <w:rPr>
          <w:rFonts w:ascii="Arial" w:hAnsi="Arial" w:cs="Arial"/>
          <w:sz w:val="20"/>
          <w:szCs w:val="20"/>
          <w:lang w:val="nl-NL"/>
        </w:rPr>
      </w:pPr>
    </w:p>
    <w:p w14:paraId="6A261520" w14:textId="66832159" w:rsidR="00124079" w:rsidRPr="00124079" w:rsidRDefault="00124079" w:rsidP="00124079">
      <w:pPr>
        <w:widowControl w:val="0"/>
        <w:autoSpaceDE w:val="0"/>
        <w:autoSpaceDN w:val="0"/>
        <w:adjustRightInd w:val="0"/>
        <w:spacing w:after="0" w:line="320" w:lineRule="atLeast"/>
        <w:rPr>
          <w:rFonts w:ascii="Arial" w:hAnsi="Arial" w:cs="Arial"/>
          <w:sz w:val="20"/>
          <w:szCs w:val="20"/>
          <w:lang w:val="nl-NL"/>
        </w:rPr>
      </w:pPr>
      <w:r w:rsidRPr="00124079">
        <w:rPr>
          <w:rFonts w:ascii="Arial" w:hAnsi="Arial" w:cs="Arial"/>
          <w:sz w:val="20"/>
          <w:szCs w:val="20"/>
          <w:lang w:val="nl-NL"/>
        </w:rPr>
        <w:t>U heeft de functi</w:t>
      </w:r>
      <w:r w:rsidR="00E544A7">
        <w:rPr>
          <w:rFonts w:ascii="Arial" w:hAnsi="Arial" w:cs="Arial"/>
          <w:sz w:val="20"/>
          <w:szCs w:val="20"/>
          <w:lang w:val="nl-NL"/>
        </w:rPr>
        <w:t>e van kwaliteitsmanager en</w:t>
      </w:r>
      <w:r w:rsidRPr="00124079">
        <w:rPr>
          <w:rFonts w:ascii="Arial" w:hAnsi="Arial" w:cs="Arial"/>
          <w:sz w:val="20"/>
          <w:szCs w:val="20"/>
          <w:lang w:val="nl-NL"/>
        </w:rPr>
        <w:t xml:space="preserve"> inmiddels </w:t>
      </w:r>
      <w:r w:rsidR="00E544A7">
        <w:rPr>
          <w:rFonts w:ascii="Arial" w:hAnsi="Arial" w:cs="Arial"/>
          <w:sz w:val="20"/>
          <w:szCs w:val="20"/>
          <w:lang w:val="nl-NL"/>
        </w:rPr>
        <w:t xml:space="preserve">is </w:t>
      </w:r>
      <w:r w:rsidRPr="00124079">
        <w:rPr>
          <w:rFonts w:ascii="Arial" w:hAnsi="Arial" w:cs="Arial"/>
          <w:sz w:val="20"/>
          <w:szCs w:val="20"/>
          <w:lang w:val="nl-NL"/>
        </w:rPr>
        <w:t xml:space="preserve">op koepelniveau het </w:t>
      </w:r>
      <w:r w:rsidR="00E544A7">
        <w:rPr>
          <w:rFonts w:ascii="Arial" w:hAnsi="Arial" w:cs="Arial"/>
          <w:sz w:val="20"/>
          <w:szCs w:val="20"/>
          <w:lang w:val="nl-NL"/>
        </w:rPr>
        <w:t>kwaliteits</w:t>
      </w:r>
      <w:r w:rsidRPr="00124079">
        <w:rPr>
          <w:rFonts w:ascii="Arial" w:hAnsi="Arial" w:cs="Arial"/>
          <w:sz w:val="20"/>
          <w:szCs w:val="20"/>
          <w:lang w:val="nl-NL"/>
        </w:rPr>
        <w:t xml:space="preserve">systeem opgezet en beschreven in een projectmanagementplan, kwaliteitsmanagementplan en diverse deelplannen en procedures. </w:t>
      </w:r>
    </w:p>
    <w:p w14:paraId="52056DA7" w14:textId="15F8AD63" w:rsidR="00124079" w:rsidRDefault="00124079" w:rsidP="00124079">
      <w:pPr>
        <w:widowControl w:val="0"/>
        <w:autoSpaceDE w:val="0"/>
        <w:autoSpaceDN w:val="0"/>
        <w:adjustRightInd w:val="0"/>
        <w:spacing w:after="0" w:line="320" w:lineRule="atLeast"/>
        <w:rPr>
          <w:rFonts w:ascii="Arial" w:hAnsi="Arial" w:cs="Arial"/>
          <w:sz w:val="20"/>
          <w:szCs w:val="20"/>
          <w:lang w:val="nl-NL"/>
        </w:rPr>
      </w:pPr>
      <w:r w:rsidRPr="00124079">
        <w:rPr>
          <w:rFonts w:ascii="Arial" w:hAnsi="Arial" w:cs="Arial"/>
          <w:sz w:val="20"/>
          <w:szCs w:val="20"/>
          <w:lang w:val="nl-NL"/>
        </w:rPr>
        <w:t xml:space="preserve">Het systeem heeft inmiddels de </w:t>
      </w:r>
      <w:r w:rsidR="00E544A7">
        <w:rPr>
          <w:rFonts w:ascii="Arial" w:hAnsi="Arial" w:cs="Arial"/>
          <w:sz w:val="20"/>
          <w:szCs w:val="20"/>
          <w:lang w:val="nl-NL"/>
        </w:rPr>
        <w:t xml:space="preserve">externe </w:t>
      </w:r>
      <w:r w:rsidRPr="00124079">
        <w:rPr>
          <w:rFonts w:ascii="Arial" w:hAnsi="Arial" w:cs="Arial"/>
          <w:sz w:val="20"/>
          <w:szCs w:val="20"/>
          <w:lang w:val="nl-NL"/>
        </w:rPr>
        <w:t>kwalificatie doorstaan</w:t>
      </w:r>
      <w:r w:rsidR="006D7A45">
        <w:rPr>
          <w:rFonts w:ascii="Arial" w:hAnsi="Arial" w:cs="Arial"/>
          <w:sz w:val="20"/>
          <w:szCs w:val="20"/>
          <w:lang w:val="nl-NL"/>
        </w:rPr>
        <w:t xml:space="preserve"> (ISO 9001 – 2008 en VCA) zonder majors</w:t>
      </w:r>
      <w:r w:rsidRPr="00124079">
        <w:rPr>
          <w:rFonts w:ascii="Arial" w:hAnsi="Arial" w:cs="Arial"/>
          <w:sz w:val="20"/>
          <w:szCs w:val="20"/>
          <w:lang w:val="nl-NL"/>
        </w:rPr>
        <w:t xml:space="preserve">, </w:t>
      </w:r>
      <w:r w:rsidRPr="00124079">
        <w:rPr>
          <w:rFonts w:ascii="Arial" w:hAnsi="Arial" w:cs="Arial"/>
          <w:sz w:val="20"/>
          <w:szCs w:val="20"/>
          <w:lang w:val="nl-NL"/>
        </w:rPr>
        <w:lastRenderedPageBreak/>
        <w:t xml:space="preserve">het is mede gebaseerd op de onderliggende </w:t>
      </w:r>
      <w:r w:rsidR="00E544A7">
        <w:rPr>
          <w:rFonts w:ascii="Arial" w:hAnsi="Arial" w:cs="Arial"/>
          <w:sz w:val="20"/>
          <w:szCs w:val="20"/>
          <w:lang w:val="nl-NL"/>
        </w:rPr>
        <w:t xml:space="preserve">gecertificeerde </w:t>
      </w:r>
      <w:r w:rsidRPr="00124079">
        <w:rPr>
          <w:rFonts w:ascii="Arial" w:hAnsi="Arial" w:cs="Arial"/>
          <w:sz w:val="20"/>
          <w:szCs w:val="20"/>
          <w:lang w:val="nl-NL"/>
        </w:rPr>
        <w:t xml:space="preserve">systemen van de partners. </w:t>
      </w:r>
    </w:p>
    <w:p w14:paraId="16A143B0" w14:textId="43AE6F82" w:rsidR="006D7A45" w:rsidRPr="00124079" w:rsidRDefault="006D7A45" w:rsidP="00124079">
      <w:pPr>
        <w:widowControl w:val="0"/>
        <w:autoSpaceDE w:val="0"/>
        <w:autoSpaceDN w:val="0"/>
        <w:adjustRightInd w:val="0"/>
        <w:spacing w:after="0" w:line="320" w:lineRule="atLeast"/>
        <w:rPr>
          <w:rFonts w:ascii="Arial" w:hAnsi="Arial" w:cs="Arial"/>
          <w:sz w:val="20"/>
          <w:szCs w:val="20"/>
          <w:lang w:val="nl-NL"/>
        </w:rPr>
      </w:pPr>
      <w:r>
        <w:rPr>
          <w:rFonts w:ascii="Arial" w:hAnsi="Arial" w:cs="Arial"/>
          <w:sz w:val="20"/>
          <w:szCs w:val="20"/>
          <w:lang w:val="nl-NL"/>
        </w:rPr>
        <w:t>De implementatie is op papier afgerond.</w:t>
      </w:r>
    </w:p>
    <w:p w14:paraId="79CED16E" w14:textId="77777777" w:rsidR="006D7A45" w:rsidRPr="00124079" w:rsidRDefault="006D7A45" w:rsidP="00124079">
      <w:pPr>
        <w:widowControl w:val="0"/>
        <w:autoSpaceDE w:val="0"/>
        <w:autoSpaceDN w:val="0"/>
        <w:adjustRightInd w:val="0"/>
        <w:spacing w:after="0" w:line="320" w:lineRule="atLeast"/>
        <w:rPr>
          <w:rFonts w:ascii="Arial" w:hAnsi="Arial" w:cs="Arial"/>
          <w:sz w:val="20"/>
          <w:szCs w:val="20"/>
          <w:lang w:val="nl-NL"/>
        </w:rPr>
      </w:pPr>
    </w:p>
    <w:p w14:paraId="33916953" w14:textId="2ADD03F1" w:rsidR="00E544A7" w:rsidRDefault="00E544A7" w:rsidP="00124079">
      <w:pPr>
        <w:widowControl w:val="0"/>
        <w:autoSpaceDE w:val="0"/>
        <w:autoSpaceDN w:val="0"/>
        <w:adjustRightInd w:val="0"/>
        <w:spacing w:after="0" w:line="320" w:lineRule="atLeast"/>
        <w:rPr>
          <w:rFonts w:ascii="Arial" w:hAnsi="Arial" w:cs="Arial"/>
          <w:sz w:val="20"/>
          <w:szCs w:val="20"/>
          <w:lang w:val="nl-NL"/>
        </w:rPr>
      </w:pPr>
      <w:r>
        <w:rPr>
          <w:rFonts w:ascii="Arial" w:hAnsi="Arial" w:cs="Arial"/>
          <w:sz w:val="20"/>
          <w:szCs w:val="20"/>
          <w:lang w:val="nl-NL"/>
        </w:rPr>
        <w:t>Als kwaliteitsmanager beheert u het kwaliteitssysteem, voe</w:t>
      </w:r>
      <w:r w:rsidR="00124079" w:rsidRPr="00124079">
        <w:rPr>
          <w:rFonts w:ascii="Arial" w:hAnsi="Arial" w:cs="Arial"/>
          <w:sz w:val="20"/>
          <w:szCs w:val="20"/>
          <w:lang w:val="nl-NL"/>
        </w:rPr>
        <w:t>rt u de interne audits uit, ziet toe op de management review en in deze situatie bent u ook verantwoordelijk voor de afwijkingenregistratie</w:t>
      </w:r>
      <w:r w:rsidR="006D7A45">
        <w:rPr>
          <w:rFonts w:ascii="Arial" w:hAnsi="Arial" w:cs="Arial"/>
          <w:sz w:val="20"/>
          <w:szCs w:val="20"/>
          <w:lang w:val="nl-NL"/>
        </w:rPr>
        <w:t xml:space="preserve"> zowel </w:t>
      </w:r>
      <w:r w:rsidR="00FE2359">
        <w:rPr>
          <w:rFonts w:ascii="Arial" w:hAnsi="Arial" w:cs="Arial"/>
          <w:sz w:val="20"/>
          <w:szCs w:val="20"/>
          <w:lang w:val="nl-NL"/>
        </w:rPr>
        <w:t>v.w.b.</w:t>
      </w:r>
      <w:r w:rsidR="006D7A45">
        <w:rPr>
          <w:rFonts w:ascii="Arial" w:hAnsi="Arial" w:cs="Arial"/>
          <w:sz w:val="20"/>
          <w:szCs w:val="20"/>
          <w:lang w:val="nl-NL"/>
        </w:rPr>
        <w:t xml:space="preserve"> inhoud als</w:t>
      </w:r>
      <w:r>
        <w:rPr>
          <w:rFonts w:ascii="Arial" w:hAnsi="Arial" w:cs="Arial"/>
          <w:sz w:val="20"/>
          <w:szCs w:val="20"/>
          <w:lang w:val="nl-NL"/>
        </w:rPr>
        <w:t xml:space="preserve"> proces</w:t>
      </w:r>
      <w:r w:rsidR="00124079" w:rsidRPr="00124079">
        <w:rPr>
          <w:rFonts w:ascii="Arial" w:hAnsi="Arial" w:cs="Arial"/>
          <w:sz w:val="20"/>
          <w:szCs w:val="20"/>
          <w:lang w:val="nl-NL"/>
        </w:rPr>
        <w:t xml:space="preserve">. </w:t>
      </w:r>
      <w:r w:rsidR="006D7A45">
        <w:rPr>
          <w:rFonts w:ascii="Arial" w:hAnsi="Arial" w:cs="Arial"/>
          <w:sz w:val="20"/>
          <w:szCs w:val="20"/>
          <w:lang w:val="nl-NL"/>
        </w:rPr>
        <w:t xml:space="preserve">Het tijdig registreren, </w:t>
      </w:r>
      <w:r w:rsidR="00644AEA">
        <w:rPr>
          <w:rFonts w:ascii="Arial" w:hAnsi="Arial" w:cs="Arial"/>
          <w:sz w:val="20"/>
          <w:szCs w:val="20"/>
          <w:lang w:val="nl-NL"/>
        </w:rPr>
        <w:t xml:space="preserve">het toewijzing van de verantwoordelijke (eigenaar), het </w:t>
      </w:r>
      <w:r w:rsidR="006D7A45">
        <w:rPr>
          <w:rFonts w:ascii="Arial" w:hAnsi="Arial" w:cs="Arial"/>
          <w:sz w:val="20"/>
          <w:szCs w:val="20"/>
          <w:lang w:val="nl-NL"/>
        </w:rPr>
        <w:t xml:space="preserve">opvolgen met beheersmaatregelen en </w:t>
      </w:r>
      <w:r w:rsidR="00D454A6">
        <w:rPr>
          <w:rFonts w:ascii="Arial" w:hAnsi="Arial" w:cs="Arial"/>
          <w:sz w:val="20"/>
          <w:szCs w:val="20"/>
          <w:lang w:val="nl-NL"/>
        </w:rPr>
        <w:t xml:space="preserve">het </w:t>
      </w:r>
      <w:r w:rsidR="006D7A45">
        <w:rPr>
          <w:rFonts w:ascii="Arial" w:hAnsi="Arial" w:cs="Arial"/>
          <w:sz w:val="20"/>
          <w:szCs w:val="20"/>
          <w:lang w:val="nl-NL"/>
        </w:rPr>
        <w:t>beoordelen van de effectiviteit van de beheersmaatregelen is een contractuele verplichting</w:t>
      </w:r>
      <w:r w:rsidR="00644AEA">
        <w:rPr>
          <w:rFonts w:ascii="Arial" w:hAnsi="Arial" w:cs="Arial"/>
          <w:sz w:val="20"/>
          <w:szCs w:val="20"/>
          <w:lang w:val="nl-NL"/>
        </w:rPr>
        <w:t xml:space="preserve"> (in detail beschreven in het contract)</w:t>
      </w:r>
      <w:r w:rsidR="006D7A45">
        <w:rPr>
          <w:rFonts w:ascii="Arial" w:hAnsi="Arial" w:cs="Arial"/>
          <w:sz w:val="20"/>
          <w:szCs w:val="20"/>
          <w:lang w:val="nl-NL"/>
        </w:rPr>
        <w:t>; de Opdrachtgever heeft leesrechten in het systeem.</w:t>
      </w:r>
    </w:p>
    <w:p w14:paraId="50A21020" w14:textId="34BA87AB" w:rsidR="00124079" w:rsidRDefault="006D7A45" w:rsidP="00124079">
      <w:pPr>
        <w:widowControl w:val="0"/>
        <w:autoSpaceDE w:val="0"/>
        <w:autoSpaceDN w:val="0"/>
        <w:adjustRightInd w:val="0"/>
        <w:spacing w:after="0" w:line="320" w:lineRule="atLeast"/>
        <w:rPr>
          <w:rFonts w:ascii="Arial" w:hAnsi="Arial" w:cs="Arial"/>
          <w:sz w:val="20"/>
          <w:szCs w:val="20"/>
          <w:lang w:val="nl-NL"/>
        </w:rPr>
      </w:pPr>
      <w:r>
        <w:rPr>
          <w:rFonts w:ascii="Arial" w:hAnsi="Arial" w:cs="Arial"/>
          <w:sz w:val="20"/>
          <w:szCs w:val="20"/>
          <w:lang w:val="nl-NL"/>
        </w:rPr>
        <w:t xml:space="preserve">Bovengenoemde invulling </w:t>
      </w:r>
      <w:r w:rsidR="00124079" w:rsidRPr="00124079">
        <w:rPr>
          <w:rFonts w:ascii="Arial" w:hAnsi="Arial" w:cs="Arial"/>
          <w:sz w:val="20"/>
          <w:szCs w:val="20"/>
          <w:lang w:val="nl-NL"/>
        </w:rPr>
        <w:t>is tijdens de o</w:t>
      </w:r>
      <w:r>
        <w:rPr>
          <w:rFonts w:ascii="Arial" w:hAnsi="Arial" w:cs="Arial"/>
          <w:sz w:val="20"/>
          <w:szCs w:val="20"/>
          <w:lang w:val="nl-NL"/>
        </w:rPr>
        <w:t>pstart ontstaan omdat Opdrachtgever</w:t>
      </w:r>
      <w:r w:rsidR="00E544A7">
        <w:rPr>
          <w:rFonts w:ascii="Arial" w:hAnsi="Arial" w:cs="Arial"/>
          <w:sz w:val="20"/>
          <w:szCs w:val="20"/>
          <w:lang w:val="nl-NL"/>
        </w:rPr>
        <w:t xml:space="preserve"> groot belang hecht</w:t>
      </w:r>
      <w:r>
        <w:rPr>
          <w:rFonts w:ascii="Arial" w:hAnsi="Arial" w:cs="Arial"/>
          <w:sz w:val="20"/>
          <w:szCs w:val="20"/>
          <w:lang w:val="nl-NL"/>
        </w:rPr>
        <w:t>(</w:t>
      </w:r>
      <w:r w:rsidR="001644BC">
        <w:rPr>
          <w:rFonts w:ascii="Arial" w:hAnsi="Arial" w:cs="Arial"/>
          <w:sz w:val="20"/>
          <w:szCs w:val="20"/>
          <w:lang w:val="nl-NL"/>
        </w:rPr>
        <w:t>t</w:t>
      </w:r>
      <w:r>
        <w:rPr>
          <w:rFonts w:ascii="Arial" w:hAnsi="Arial" w:cs="Arial"/>
          <w:sz w:val="20"/>
          <w:szCs w:val="20"/>
          <w:lang w:val="nl-NL"/>
        </w:rPr>
        <w:t>e)</w:t>
      </w:r>
      <w:r w:rsidR="00E544A7">
        <w:rPr>
          <w:rFonts w:ascii="Arial" w:hAnsi="Arial" w:cs="Arial"/>
          <w:sz w:val="20"/>
          <w:szCs w:val="20"/>
          <w:lang w:val="nl-NL"/>
        </w:rPr>
        <w:t xml:space="preserve"> aan een actueel en volledig </w:t>
      </w:r>
      <w:r w:rsidR="00D454A6">
        <w:rPr>
          <w:rFonts w:ascii="Arial" w:hAnsi="Arial" w:cs="Arial"/>
          <w:sz w:val="20"/>
          <w:szCs w:val="20"/>
          <w:lang w:val="nl-NL"/>
        </w:rPr>
        <w:t>afwijkingen</w:t>
      </w:r>
      <w:r w:rsidR="00E544A7">
        <w:rPr>
          <w:rFonts w:ascii="Arial" w:hAnsi="Arial" w:cs="Arial"/>
          <w:sz w:val="20"/>
          <w:szCs w:val="20"/>
          <w:lang w:val="nl-NL"/>
        </w:rPr>
        <w:t>register</w:t>
      </w:r>
      <w:r w:rsidR="00124079" w:rsidRPr="00124079">
        <w:rPr>
          <w:rFonts w:ascii="Arial" w:hAnsi="Arial" w:cs="Arial"/>
          <w:sz w:val="20"/>
          <w:szCs w:val="20"/>
          <w:lang w:val="nl-NL"/>
        </w:rPr>
        <w:t xml:space="preserve"> en het centraal administreren de snelste oplossing bleek. </w:t>
      </w:r>
      <w:r w:rsidR="002B3C0A">
        <w:rPr>
          <w:rFonts w:ascii="Arial" w:hAnsi="Arial" w:cs="Arial"/>
          <w:sz w:val="20"/>
          <w:szCs w:val="20"/>
          <w:lang w:val="nl-NL"/>
        </w:rPr>
        <w:t xml:space="preserve">Het registratiesysteem vereist toelichting en vaardigheid om effectief te kunnen benutten; </w:t>
      </w:r>
      <w:r w:rsidR="001462B5">
        <w:rPr>
          <w:rFonts w:ascii="Arial" w:hAnsi="Arial" w:cs="Arial"/>
          <w:sz w:val="20"/>
          <w:szCs w:val="20"/>
          <w:lang w:val="nl-NL"/>
        </w:rPr>
        <w:t>pogingen om de projectleiders als verantwoordelijken voor de desbetreffende afwijkingen een meer actieve rol te laten spelen zijn mislukt met als argument de werkdruk.</w:t>
      </w:r>
      <w:r w:rsidR="0012353E">
        <w:rPr>
          <w:rFonts w:ascii="Arial" w:hAnsi="Arial" w:cs="Arial"/>
          <w:sz w:val="20"/>
          <w:szCs w:val="20"/>
          <w:lang w:val="nl-NL"/>
        </w:rPr>
        <w:t xml:space="preserve"> De projectdirecteur stuur</w:t>
      </w:r>
      <w:r w:rsidR="00D454A6">
        <w:rPr>
          <w:rFonts w:ascii="Arial" w:hAnsi="Arial" w:cs="Arial"/>
          <w:sz w:val="20"/>
          <w:szCs w:val="20"/>
          <w:lang w:val="nl-NL"/>
        </w:rPr>
        <w:t>t</w:t>
      </w:r>
      <w:r w:rsidR="0012353E">
        <w:rPr>
          <w:rFonts w:ascii="Arial" w:hAnsi="Arial" w:cs="Arial"/>
          <w:sz w:val="20"/>
          <w:szCs w:val="20"/>
          <w:lang w:val="nl-NL"/>
        </w:rPr>
        <w:t xml:space="preserve"> maximaal op het behalen van de planning.</w:t>
      </w:r>
    </w:p>
    <w:p w14:paraId="4AEFD858" w14:textId="77777777" w:rsidR="00D23E62" w:rsidRDefault="00D23E62" w:rsidP="00124079">
      <w:pPr>
        <w:widowControl w:val="0"/>
        <w:autoSpaceDE w:val="0"/>
        <w:autoSpaceDN w:val="0"/>
        <w:adjustRightInd w:val="0"/>
        <w:spacing w:after="0" w:line="320" w:lineRule="atLeast"/>
        <w:rPr>
          <w:rFonts w:ascii="Arial" w:hAnsi="Arial" w:cs="Arial"/>
          <w:sz w:val="20"/>
          <w:szCs w:val="20"/>
          <w:lang w:val="nl-NL"/>
        </w:rPr>
      </w:pPr>
    </w:p>
    <w:p w14:paraId="637F9430" w14:textId="4868A5EF" w:rsidR="002B3C0A" w:rsidRPr="00124079" w:rsidRDefault="00D23E62" w:rsidP="00124079">
      <w:pPr>
        <w:widowControl w:val="0"/>
        <w:autoSpaceDE w:val="0"/>
        <w:autoSpaceDN w:val="0"/>
        <w:adjustRightInd w:val="0"/>
        <w:spacing w:after="0" w:line="320" w:lineRule="atLeast"/>
        <w:rPr>
          <w:rFonts w:ascii="Arial" w:hAnsi="Arial" w:cs="Arial"/>
          <w:sz w:val="20"/>
          <w:szCs w:val="20"/>
          <w:lang w:val="nl-NL"/>
        </w:rPr>
      </w:pPr>
      <w:r>
        <w:rPr>
          <w:rFonts w:ascii="Arial" w:hAnsi="Arial" w:cs="Arial"/>
          <w:sz w:val="20"/>
          <w:szCs w:val="20"/>
          <w:lang w:val="nl-NL"/>
        </w:rPr>
        <w:t xml:space="preserve">Constatering is dat jouw </w:t>
      </w:r>
      <w:r w:rsidR="002B3C0A">
        <w:rPr>
          <w:rFonts w:ascii="Arial" w:hAnsi="Arial" w:cs="Arial"/>
          <w:sz w:val="20"/>
          <w:szCs w:val="20"/>
          <w:lang w:val="nl-NL"/>
        </w:rPr>
        <w:t xml:space="preserve">inspanning </w:t>
      </w:r>
      <w:r w:rsidR="00D454A6">
        <w:rPr>
          <w:rFonts w:ascii="Arial" w:hAnsi="Arial" w:cs="Arial"/>
          <w:sz w:val="20"/>
          <w:szCs w:val="20"/>
          <w:lang w:val="nl-NL"/>
        </w:rPr>
        <w:t xml:space="preserve">ten behoeve van de afwijkingen </w:t>
      </w:r>
      <w:r w:rsidR="002B3C0A">
        <w:rPr>
          <w:rFonts w:ascii="Arial" w:hAnsi="Arial" w:cs="Arial"/>
          <w:sz w:val="20"/>
          <w:szCs w:val="20"/>
          <w:lang w:val="nl-NL"/>
        </w:rPr>
        <w:t>is opgelopen tot 3 dagen per week zodat je aan veel zake</w:t>
      </w:r>
      <w:r>
        <w:rPr>
          <w:rFonts w:ascii="Arial" w:hAnsi="Arial" w:cs="Arial"/>
          <w:sz w:val="20"/>
          <w:szCs w:val="20"/>
          <w:lang w:val="nl-NL"/>
        </w:rPr>
        <w:t>n onvoldoende toekomt en geen van de projectleiders</w:t>
      </w:r>
      <w:r w:rsidR="002B3C0A">
        <w:rPr>
          <w:rFonts w:ascii="Arial" w:hAnsi="Arial" w:cs="Arial"/>
          <w:sz w:val="20"/>
          <w:szCs w:val="20"/>
          <w:lang w:val="nl-NL"/>
        </w:rPr>
        <w:t xml:space="preserve"> zit</w:t>
      </w:r>
      <w:r>
        <w:rPr>
          <w:rFonts w:ascii="Arial" w:hAnsi="Arial" w:cs="Arial"/>
          <w:sz w:val="20"/>
          <w:szCs w:val="20"/>
          <w:lang w:val="nl-NL"/>
        </w:rPr>
        <w:t xml:space="preserve"> </w:t>
      </w:r>
      <w:r w:rsidR="0012353E">
        <w:rPr>
          <w:rFonts w:ascii="Arial" w:hAnsi="Arial" w:cs="Arial"/>
          <w:sz w:val="20"/>
          <w:szCs w:val="20"/>
          <w:lang w:val="nl-NL"/>
        </w:rPr>
        <w:t>te wachten om tijd kwijt te raken</w:t>
      </w:r>
      <w:r>
        <w:rPr>
          <w:rFonts w:ascii="Arial" w:hAnsi="Arial" w:cs="Arial"/>
          <w:sz w:val="20"/>
          <w:szCs w:val="20"/>
          <w:lang w:val="nl-NL"/>
        </w:rPr>
        <w:t xml:space="preserve"> aan het registreren en beoordelen van de afwijkingen; laat staan om te analyseren welke preventieve maatregelen kunnen worden ingezet om herhaling te voorkomen</w:t>
      </w:r>
      <w:r w:rsidR="002B3C0A">
        <w:rPr>
          <w:rFonts w:ascii="Arial" w:hAnsi="Arial" w:cs="Arial"/>
          <w:sz w:val="20"/>
          <w:szCs w:val="20"/>
          <w:lang w:val="nl-NL"/>
        </w:rPr>
        <w:t>. En de projectmanager wil geen extra kosten maken</w:t>
      </w:r>
      <w:r w:rsidR="006D7A45">
        <w:rPr>
          <w:rFonts w:ascii="Arial" w:hAnsi="Arial" w:cs="Arial"/>
          <w:sz w:val="20"/>
          <w:szCs w:val="20"/>
          <w:lang w:val="nl-NL"/>
        </w:rPr>
        <w:t>, het is toch niet moeilijk, dat kan er toch makkelijk bij!</w:t>
      </w:r>
      <w:r w:rsidR="002B3C0A">
        <w:rPr>
          <w:rFonts w:ascii="Arial" w:hAnsi="Arial" w:cs="Arial"/>
          <w:sz w:val="20"/>
          <w:szCs w:val="20"/>
          <w:lang w:val="nl-NL"/>
        </w:rPr>
        <w:t>.</w:t>
      </w:r>
    </w:p>
    <w:p w14:paraId="13A4C840" w14:textId="77777777" w:rsidR="002B3C0A" w:rsidRDefault="002B3C0A" w:rsidP="00124079">
      <w:pPr>
        <w:widowControl w:val="0"/>
        <w:autoSpaceDE w:val="0"/>
        <w:autoSpaceDN w:val="0"/>
        <w:adjustRightInd w:val="0"/>
        <w:spacing w:after="0" w:line="320" w:lineRule="atLeast"/>
        <w:rPr>
          <w:rFonts w:ascii="Arial" w:hAnsi="Arial" w:cs="Arial"/>
          <w:sz w:val="20"/>
          <w:szCs w:val="20"/>
          <w:lang w:val="nl-NL"/>
        </w:rPr>
      </w:pPr>
    </w:p>
    <w:p w14:paraId="23AD04CE" w14:textId="6BA8DED3" w:rsidR="006D7A45" w:rsidRDefault="001462B5" w:rsidP="001462B5">
      <w:pPr>
        <w:widowControl w:val="0"/>
        <w:autoSpaceDE w:val="0"/>
        <w:autoSpaceDN w:val="0"/>
        <w:adjustRightInd w:val="0"/>
        <w:spacing w:after="0" w:line="320" w:lineRule="atLeast"/>
        <w:rPr>
          <w:rFonts w:ascii="Arial" w:hAnsi="Arial" w:cs="Arial"/>
          <w:sz w:val="20"/>
          <w:szCs w:val="20"/>
          <w:lang w:val="nl-NL"/>
        </w:rPr>
      </w:pPr>
      <w:r>
        <w:rPr>
          <w:rFonts w:ascii="Arial" w:hAnsi="Arial" w:cs="Arial"/>
          <w:sz w:val="20"/>
          <w:szCs w:val="20"/>
          <w:lang w:val="nl-NL"/>
        </w:rPr>
        <w:t xml:space="preserve">Halfjaarlijks wordt een management review gehouden. </w:t>
      </w:r>
      <w:r w:rsidR="00124079" w:rsidRPr="00124079">
        <w:rPr>
          <w:rFonts w:ascii="Arial" w:hAnsi="Arial" w:cs="Arial"/>
          <w:sz w:val="20"/>
          <w:szCs w:val="20"/>
          <w:lang w:val="nl-NL"/>
        </w:rPr>
        <w:t xml:space="preserve">Tijdens de </w:t>
      </w:r>
      <w:r>
        <w:rPr>
          <w:rFonts w:ascii="Arial" w:hAnsi="Arial" w:cs="Arial"/>
          <w:sz w:val="20"/>
          <w:szCs w:val="20"/>
          <w:lang w:val="nl-NL"/>
        </w:rPr>
        <w:t xml:space="preserve">afgelopen </w:t>
      </w:r>
      <w:r w:rsidR="00124079" w:rsidRPr="00124079">
        <w:rPr>
          <w:rFonts w:ascii="Arial" w:hAnsi="Arial" w:cs="Arial"/>
          <w:sz w:val="20"/>
          <w:szCs w:val="20"/>
          <w:lang w:val="nl-NL"/>
        </w:rPr>
        <w:t xml:space="preserve">management review </w:t>
      </w:r>
      <w:r>
        <w:rPr>
          <w:rFonts w:ascii="Arial" w:hAnsi="Arial" w:cs="Arial"/>
          <w:sz w:val="20"/>
          <w:szCs w:val="20"/>
          <w:lang w:val="nl-NL"/>
        </w:rPr>
        <w:t xml:space="preserve">heb je </w:t>
      </w:r>
      <w:r w:rsidR="00D23E62">
        <w:rPr>
          <w:rFonts w:ascii="Arial" w:hAnsi="Arial" w:cs="Arial"/>
          <w:sz w:val="20"/>
          <w:szCs w:val="20"/>
          <w:lang w:val="nl-NL"/>
        </w:rPr>
        <w:t>de resultaten getoond van de analyse van het afwijkingendossier</w:t>
      </w:r>
      <w:r w:rsidR="00D454A6">
        <w:rPr>
          <w:rFonts w:ascii="Arial" w:hAnsi="Arial" w:cs="Arial"/>
          <w:sz w:val="20"/>
          <w:szCs w:val="20"/>
          <w:lang w:val="nl-NL"/>
        </w:rPr>
        <w:t>; zie bijgevoegd overzicht</w:t>
      </w:r>
      <w:r w:rsidR="00D23E62">
        <w:rPr>
          <w:rFonts w:ascii="Arial" w:hAnsi="Arial" w:cs="Arial"/>
          <w:sz w:val="20"/>
          <w:szCs w:val="20"/>
          <w:lang w:val="nl-NL"/>
        </w:rPr>
        <w:t>. Het betreft met name “technische” afwijkingen. Voor Omgevingsmanagem</w:t>
      </w:r>
      <w:r w:rsidR="0012353E">
        <w:rPr>
          <w:rFonts w:ascii="Arial" w:hAnsi="Arial" w:cs="Arial"/>
          <w:sz w:val="20"/>
          <w:szCs w:val="20"/>
          <w:lang w:val="nl-NL"/>
        </w:rPr>
        <w:t>ent zijn er nauwelijks afwijkingen</w:t>
      </w:r>
      <w:r w:rsidR="00D23E62">
        <w:rPr>
          <w:rFonts w:ascii="Arial" w:hAnsi="Arial" w:cs="Arial"/>
          <w:sz w:val="20"/>
          <w:szCs w:val="20"/>
          <w:lang w:val="nl-NL"/>
        </w:rPr>
        <w:t xml:space="preserve"> aangezien er een directe en intensieve interactie is met de communicatieafd</w:t>
      </w:r>
      <w:r w:rsidR="0012353E">
        <w:rPr>
          <w:rFonts w:ascii="Arial" w:hAnsi="Arial" w:cs="Arial"/>
          <w:sz w:val="20"/>
          <w:szCs w:val="20"/>
          <w:lang w:val="nl-NL"/>
        </w:rPr>
        <w:t>eling van de Gemeente Rotterdam; eventuele afwijkingen worden direct besproken en afgehandeld.</w:t>
      </w:r>
    </w:p>
    <w:p w14:paraId="0394F6C8" w14:textId="4F94240C" w:rsidR="00BF3459" w:rsidRPr="00124079" w:rsidRDefault="00BF3459" w:rsidP="00124079">
      <w:pPr>
        <w:widowControl w:val="0"/>
        <w:autoSpaceDE w:val="0"/>
        <w:autoSpaceDN w:val="0"/>
        <w:adjustRightInd w:val="0"/>
        <w:spacing w:after="0" w:line="320" w:lineRule="atLeast"/>
        <w:rPr>
          <w:rFonts w:ascii="Arial" w:hAnsi="Arial" w:cs="Arial"/>
          <w:sz w:val="20"/>
          <w:szCs w:val="20"/>
          <w:lang w:val="nl-NL"/>
        </w:rPr>
      </w:pPr>
      <w:r>
        <w:rPr>
          <w:rFonts w:ascii="Arial" w:hAnsi="Arial" w:cs="Arial"/>
          <w:sz w:val="20"/>
          <w:szCs w:val="20"/>
          <w:lang w:val="nl-NL"/>
        </w:rPr>
        <w:t xml:space="preserve">Tot nu toe kon het uitblijven van het leereffect </w:t>
      </w:r>
      <w:r w:rsidR="0012353E">
        <w:rPr>
          <w:rFonts w:ascii="Arial" w:hAnsi="Arial" w:cs="Arial"/>
          <w:sz w:val="20"/>
          <w:szCs w:val="20"/>
          <w:lang w:val="nl-NL"/>
        </w:rPr>
        <w:t xml:space="preserve">bij de renovatie van het volgende station </w:t>
      </w:r>
      <w:r>
        <w:rPr>
          <w:rFonts w:ascii="Arial" w:hAnsi="Arial" w:cs="Arial"/>
          <w:sz w:val="20"/>
          <w:szCs w:val="20"/>
          <w:lang w:val="nl-NL"/>
        </w:rPr>
        <w:t>nog worden opgevangen door de buffers in de planning, echter deze zijn nu vrijwel uitgeput</w:t>
      </w:r>
      <w:r w:rsidR="0012353E">
        <w:rPr>
          <w:rFonts w:ascii="Arial" w:hAnsi="Arial" w:cs="Arial"/>
          <w:sz w:val="20"/>
          <w:szCs w:val="20"/>
          <w:lang w:val="nl-NL"/>
        </w:rPr>
        <w:t xml:space="preserve"> geraakt en het project is nog niet eens halverwege!</w:t>
      </w:r>
    </w:p>
    <w:p w14:paraId="72F4B4D5" w14:textId="77777777" w:rsidR="00124079" w:rsidRPr="00124079" w:rsidRDefault="00124079" w:rsidP="00124079">
      <w:pPr>
        <w:widowControl w:val="0"/>
        <w:autoSpaceDE w:val="0"/>
        <w:autoSpaceDN w:val="0"/>
        <w:adjustRightInd w:val="0"/>
        <w:spacing w:after="0" w:line="320" w:lineRule="atLeast"/>
        <w:rPr>
          <w:rFonts w:ascii="Arial" w:hAnsi="Arial" w:cs="Arial"/>
          <w:sz w:val="20"/>
          <w:szCs w:val="20"/>
          <w:lang w:val="nl-NL"/>
        </w:rPr>
      </w:pPr>
    </w:p>
    <w:p w14:paraId="3533A89B" w14:textId="255369E5" w:rsidR="00124079" w:rsidRDefault="00BF5A29" w:rsidP="00124079">
      <w:pPr>
        <w:widowControl w:val="0"/>
        <w:autoSpaceDE w:val="0"/>
        <w:autoSpaceDN w:val="0"/>
        <w:adjustRightInd w:val="0"/>
        <w:spacing w:after="0" w:line="320" w:lineRule="atLeast"/>
        <w:rPr>
          <w:rFonts w:ascii="Arial" w:hAnsi="Arial" w:cs="Arial"/>
          <w:sz w:val="20"/>
          <w:szCs w:val="20"/>
          <w:lang w:val="nl-NL"/>
        </w:rPr>
      </w:pPr>
      <w:r>
        <w:rPr>
          <w:rFonts w:ascii="Arial" w:hAnsi="Arial" w:cs="Arial"/>
          <w:sz w:val="20"/>
          <w:szCs w:val="20"/>
          <w:lang w:val="nl-NL"/>
        </w:rPr>
        <w:t>H</w:t>
      </w:r>
      <w:r w:rsidR="00BF3459">
        <w:rPr>
          <w:rFonts w:ascii="Arial" w:hAnsi="Arial" w:cs="Arial"/>
          <w:sz w:val="20"/>
          <w:szCs w:val="20"/>
          <w:lang w:val="nl-NL"/>
        </w:rPr>
        <w:t>et gebrek aan expertise bi</w:t>
      </w:r>
      <w:r>
        <w:rPr>
          <w:rFonts w:ascii="Arial" w:hAnsi="Arial" w:cs="Arial"/>
          <w:sz w:val="20"/>
          <w:szCs w:val="20"/>
          <w:lang w:val="nl-NL"/>
        </w:rPr>
        <w:t xml:space="preserve">j de opdrachtgever geeft de mogelijkheid </w:t>
      </w:r>
      <w:r w:rsidR="00D23E62">
        <w:rPr>
          <w:rFonts w:ascii="Arial" w:hAnsi="Arial" w:cs="Arial"/>
          <w:sz w:val="20"/>
          <w:szCs w:val="20"/>
          <w:lang w:val="nl-NL"/>
        </w:rPr>
        <w:t>dat bij de oplevering ten behoeve van</w:t>
      </w:r>
      <w:r w:rsidR="00BF3459">
        <w:rPr>
          <w:rFonts w:ascii="Arial" w:hAnsi="Arial" w:cs="Arial"/>
          <w:sz w:val="20"/>
          <w:szCs w:val="20"/>
          <w:lang w:val="nl-NL"/>
        </w:rPr>
        <w:t xml:space="preserve"> de ingebruikstelling </w:t>
      </w:r>
      <w:r w:rsidR="00D23E62">
        <w:rPr>
          <w:rFonts w:ascii="Arial" w:hAnsi="Arial" w:cs="Arial"/>
          <w:sz w:val="20"/>
          <w:szCs w:val="20"/>
          <w:lang w:val="nl-NL"/>
        </w:rPr>
        <w:t xml:space="preserve">(station terug naar de beheersorganisatie van de gemeente) </w:t>
      </w:r>
      <w:r w:rsidR="00BF3459">
        <w:rPr>
          <w:rFonts w:ascii="Arial" w:hAnsi="Arial" w:cs="Arial"/>
          <w:sz w:val="20"/>
          <w:szCs w:val="20"/>
          <w:lang w:val="nl-NL"/>
        </w:rPr>
        <w:t xml:space="preserve">veel zaken </w:t>
      </w:r>
      <w:r w:rsidR="00905A68">
        <w:rPr>
          <w:rFonts w:ascii="Arial" w:hAnsi="Arial" w:cs="Arial"/>
          <w:sz w:val="20"/>
          <w:szCs w:val="20"/>
          <w:lang w:val="nl-NL"/>
        </w:rPr>
        <w:t>nog recht gepraat kunnen worden, met name op basis van de ve</w:t>
      </w:r>
      <w:r w:rsidR="00B20CBB">
        <w:rPr>
          <w:rFonts w:ascii="Arial" w:hAnsi="Arial" w:cs="Arial"/>
          <w:sz w:val="20"/>
          <w:szCs w:val="20"/>
          <w:lang w:val="nl-NL"/>
        </w:rPr>
        <w:t>rtrouwensrelatie (doen we wel onder de garantie!)</w:t>
      </w:r>
      <w:r w:rsidR="00BF3459">
        <w:rPr>
          <w:rFonts w:ascii="Arial" w:hAnsi="Arial" w:cs="Arial"/>
          <w:sz w:val="20"/>
          <w:szCs w:val="20"/>
          <w:lang w:val="nl-NL"/>
        </w:rPr>
        <w:t>.</w:t>
      </w:r>
    </w:p>
    <w:p w14:paraId="1DDA44D6" w14:textId="173E8E74" w:rsidR="00B20CBB" w:rsidRPr="00124079" w:rsidRDefault="00B20CBB" w:rsidP="00124079">
      <w:pPr>
        <w:widowControl w:val="0"/>
        <w:autoSpaceDE w:val="0"/>
        <w:autoSpaceDN w:val="0"/>
        <w:adjustRightInd w:val="0"/>
        <w:spacing w:after="0" w:line="320" w:lineRule="atLeast"/>
        <w:rPr>
          <w:rFonts w:ascii="Arial" w:hAnsi="Arial" w:cs="Arial"/>
          <w:sz w:val="20"/>
          <w:szCs w:val="20"/>
          <w:lang w:val="nl-NL"/>
        </w:rPr>
      </w:pPr>
      <w:r>
        <w:rPr>
          <w:rFonts w:ascii="Arial" w:hAnsi="Arial" w:cs="Arial"/>
          <w:sz w:val="20"/>
          <w:szCs w:val="20"/>
          <w:lang w:val="nl-NL"/>
        </w:rPr>
        <w:t>D</w:t>
      </w:r>
      <w:r w:rsidR="00BF3459">
        <w:rPr>
          <w:rFonts w:ascii="Arial" w:hAnsi="Arial" w:cs="Arial"/>
          <w:sz w:val="20"/>
          <w:szCs w:val="20"/>
          <w:lang w:val="nl-NL"/>
        </w:rPr>
        <w:t xml:space="preserve">e opdrachtgever begint zich </w:t>
      </w:r>
      <w:r>
        <w:rPr>
          <w:rFonts w:ascii="Arial" w:hAnsi="Arial" w:cs="Arial"/>
          <w:sz w:val="20"/>
          <w:szCs w:val="20"/>
          <w:lang w:val="nl-NL"/>
        </w:rPr>
        <w:t xml:space="preserve">echter </w:t>
      </w:r>
      <w:r w:rsidR="00BF3459">
        <w:rPr>
          <w:rFonts w:ascii="Arial" w:hAnsi="Arial" w:cs="Arial"/>
          <w:sz w:val="20"/>
          <w:szCs w:val="20"/>
          <w:lang w:val="nl-NL"/>
        </w:rPr>
        <w:t>wat onzeker te voelen en heeft de med</w:t>
      </w:r>
      <w:r w:rsidR="00D23E62">
        <w:rPr>
          <w:rFonts w:ascii="Arial" w:hAnsi="Arial" w:cs="Arial"/>
          <w:sz w:val="20"/>
          <w:szCs w:val="20"/>
          <w:lang w:val="nl-NL"/>
        </w:rPr>
        <w:t>edeling gedaan dat miv het vierde</w:t>
      </w:r>
      <w:r w:rsidR="00BF3459">
        <w:rPr>
          <w:rFonts w:ascii="Arial" w:hAnsi="Arial" w:cs="Arial"/>
          <w:sz w:val="20"/>
          <w:szCs w:val="20"/>
          <w:lang w:val="nl-NL"/>
        </w:rPr>
        <w:t xml:space="preserve"> metrostation het toezicht op de uitvoering </w:t>
      </w:r>
      <w:r w:rsidR="00905A68">
        <w:rPr>
          <w:rFonts w:ascii="Arial" w:hAnsi="Arial" w:cs="Arial"/>
          <w:sz w:val="20"/>
          <w:szCs w:val="20"/>
          <w:lang w:val="nl-NL"/>
        </w:rPr>
        <w:t xml:space="preserve">en de opnames ten behoeve van de ingebruikstelling </w:t>
      </w:r>
      <w:r w:rsidR="00D23E62">
        <w:rPr>
          <w:rFonts w:ascii="Arial" w:hAnsi="Arial" w:cs="Arial"/>
          <w:sz w:val="20"/>
          <w:szCs w:val="20"/>
          <w:lang w:val="nl-NL"/>
        </w:rPr>
        <w:t xml:space="preserve">en oplevering </w:t>
      </w:r>
      <w:r w:rsidR="00905A68">
        <w:rPr>
          <w:rFonts w:ascii="Arial" w:hAnsi="Arial" w:cs="Arial"/>
          <w:sz w:val="20"/>
          <w:szCs w:val="20"/>
          <w:lang w:val="nl-NL"/>
        </w:rPr>
        <w:t>zullen worden</w:t>
      </w:r>
      <w:r w:rsidR="00BF3459">
        <w:rPr>
          <w:rFonts w:ascii="Arial" w:hAnsi="Arial" w:cs="Arial"/>
          <w:sz w:val="20"/>
          <w:szCs w:val="20"/>
          <w:lang w:val="nl-NL"/>
        </w:rPr>
        <w:t xml:space="preserve"> uitbesteed aan TIS BV</w:t>
      </w:r>
      <w:r>
        <w:rPr>
          <w:rFonts w:ascii="Arial" w:hAnsi="Arial" w:cs="Arial"/>
          <w:sz w:val="20"/>
          <w:szCs w:val="20"/>
          <w:lang w:val="nl-NL"/>
        </w:rPr>
        <w:t>. Met o.a. de opdracht risico gestuurd te gaan toetsen op basis van de afwijkingenregistratie.</w:t>
      </w:r>
    </w:p>
    <w:p w14:paraId="19D7FFD4" w14:textId="77777777" w:rsidR="00124079" w:rsidRPr="00124079" w:rsidRDefault="00124079" w:rsidP="00124079">
      <w:pPr>
        <w:widowControl w:val="0"/>
        <w:autoSpaceDE w:val="0"/>
        <w:autoSpaceDN w:val="0"/>
        <w:adjustRightInd w:val="0"/>
        <w:spacing w:after="0" w:line="320" w:lineRule="atLeast"/>
        <w:rPr>
          <w:rFonts w:ascii="Arial" w:hAnsi="Arial" w:cs="Arial"/>
          <w:sz w:val="20"/>
          <w:szCs w:val="20"/>
          <w:lang w:val="nl-NL"/>
        </w:rPr>
      </w:pPr>
    </w:p>
    <w:p w14:paraId="7FE822AD" w14:textId="0E3EE846" w:rsidR="00B20CBB" w:rsidRDefault="00124079" w:rsidP="00124079">
      <w:pPr>
        <w:widowControl w:val="0"/>
        <w:autoSpaceDE w:val="0"/>
        <w:autoSpaceDN w:val="0"/>
        <w:adjustRightInd w:val="0"/>
        <w:spacing w:after="0" w:line="320" w:lineRule="atLeast"/>
        <w:rPr>
          <w:rFonts w:ascii="Arial" w:hAnsi="Arial" w:cs="Arial"/>
          <w:sz w:val="20"/>
          <w:szCs w:val="20"/>
          <w:lang w:val="nl-NL"/>
        </w:rPr>
      </w:pPr>
      <w:r w:rsidRPr="00124079">
        <w:rPr>
          <w:rFonts w:ascii="Arial" w:hAnsi="Arial" w:cs="Arial"/>
          <w:sz w:val="20"/>
          <w:szCs w:val="20"/>
          <w:lang w:val="nl-NL"/>
        </w:rPr>
        <w:t xml:space="preserve">In de </w:t>
      </w:r>
      <w:r w:rsidR="00FE2359" w:rsidRPr="00124079">
        <w:rPr>
          <w:rFonts w:ascii="Arial" w:hAnsi="Arial" w:cs="Arial"/>
          <w:sz w:val="20"/>
          <w:szCs w:val="20"/>
          <w:lang w:val="nl-NL"/>
        </w:rPr>
        <w:t>opvolging n.a.v.</w:t>
      </w:r>
      <w:r w:rsidRPr="00124079">
        <w:rPr>
          <w:rFonts w:ascii="Arial" w:hAnsi="Arial" w:cs="Arial"/>
          <w:sz w:val="20"/>
          <w:szCs w:val="20"/>
          <w:lang w:val="nl-NL"/>
        </w:rPr>
        <w:t xml:space="preserve"> de management review geeft de projectdirecteur </w:t>
      </w:r>
      <w:r w:rsidR="00BF3459">
        <w:rPr>
          <w:rFonts w:ascii="Arial" w:hAnsi="Arial" w:cs="Arial"/>
          <w:sz w:val="20"/>
          <w:szCs w:val="20"/>
          <w:lang w:val="nl-NL"/>
        </w:rPr>
        <w:t xml:space="preserve">u de opdracht met de hoogste prioriteit </w:t>
      </w:r>
      <w:r w:rsidRPr="00124079">
        <w:rPr>
          <w:rFonts w:ascii="Arial" w:hAnsi="Arial" w:cs="Arial"/>
          <w:sz w:val="20"/>
          <w:szCs w:val="20"/>
          <w:lang w:val="nl-NL"/>
        </w:rPr>
        <w:t xml:space="preserve">dat de kwaliteit </w:t>
      </w:r>
      <w:r w:rsidR="00BF3459">
        <w:rPr>
          <w:rFonts w:ascii="Arial" w:hAnsi="Arial" w:cs="Arial"/>
          <w:sz w:val="20"/>
          <w:szCs w:val="20"/>
          <w:lang w:val="nl-NL"/>
        </w:rPr>
        <w:t xml:space="preserve">van het proces en de uitgevoerde werkzaamheden </w:t>
      </w:r>
      <w:r w:rsidRPr="00124079">
        <w:rPr>
          <w:rFonts w:ascii="Arial" w:hAnsi="Arial" w:cs="Arial"/>
          <w:sz w:val="20"/>
          <w:szCs w:val="20"/>
          <w:lang w:val="nl-NL"/>
        </w:rPr>
        <w:t>moet</w:t>
      </w:r>
      <w:r w:rsidR="00905A68">
        <w:rPr>
          <w:rFonts w:ascii="Arial" w:hAnsi="Arial" w:cs="Arial"/>
          <w:sz w:val="20"/>
          <w:szCs w:val="20"/>
          <w:lang w:val="nl-NL"/>
        </w:rPr>
        <w:t>en</w:t>
      </w:r>
      <w:r w:rsidRPr="00124079">
        <w:rPr>
          <w:rFonts w:ascii="Arial" w:hAnsi="Arial" w:cs="Arial"/>
          <w:sz w:val="20"/>
          <w:szCs w:val="20"/>
          <w:lang w:val="nl-NL"/>
        </w:rPr>
        <w:t xml:space="preserve"> worden verbeterd </w:t>
      </w:r>
      <w:r w:rsidR="00BF3459">
        <w:rPr>
          <w:rFonts w:ascii="Arial" w:hAnsi="Arial" w:cs="Arial"/>
          <w:sz w:val="20"/>
          <w:szCs w:val="20"/>
          <w:lang w:val="nl-NL"/>
        </w:rPr>
        <w:t xml:space="preserve">(minder </w:t>
      </w:r>
      <w:r w:rsidR="0012353E">
        <w:rPr>
          <w:rFonts w:ascii="Arial" w:hAnsi="Arial" w:cs="Arial"/>
          <w:sz w:val="20"/>
          <w:szCs w:val="20"/>
          <w:lang w:val="nl-NL"/>
        </w:rPr>
        <w:t>(</w:t>
      </w:r>
      <w:r w:rsidR="00BF3459">
        <w:rPr>
          <w:rFonts w:ascii="Arial" w:hAnsi="Arial" w:cs="Arial"/>
          <w:sz w:val="20"/>
          <w:szCs w:val="20"/>
          <w:lang w:val="nl-NL"/>
        </w:rPr>
        <w:t>herhaling van</w:t>
      </w:r>
      <w:r w:rsidR="0012353E">
        <w:rPr>
          <w:rFonts w:ascii="Arial" w:hAnsi="Arial" w:cs="Arial"/>
          <w:sz w:val="20"/>
          <w:szCs w:val="20"/>
          <w:lang w:val="nl-NL"/>
        </w:rPr>
        <w:t>)</w:t>
      </w:r>
      <w:r w:rsidR="00BF3459">
        <w:rPr>
          <w:rFonts w:ascii="Arial" w:hAnsi="Arial" w:cs="Arial"/>
          <w:sz w:val="20"/>
          <w:szCs w:val="20"/>
          <w:lang w:val="nl-NL"/>
        </w:rPr>
        <w:t xml:space="preserve"> afwijkingen en restpunten</w:t>
      </w:r>
      <w:r w:rsidR="00B20CBB">
        <w:rPr>
          <w:rFonts w:ascii="Arial" w:hAnsi="Arial" w:cs="Arial"/>
          <w:sz w:val="20"/>
          <w:szCs w:val="20"/>
          <w:lang w:val="nl-NL"/>
        </w:rPr>
        <w:t>, realiseren van kortere doorlooptijden</w:t>
      </w:r>
      <w:r w:rsidR="00BF3459">
        <w:rPr>
          <w:rFonts w:ascii="Arial" w:hAnsi="Arial" w:cs="Arial"/>
          <w:sz w:val="20"/>
          <w:szCs w:val="20"/>
          <w:lang w:val="nl-NL"/>
        </w:rPr>
        <w:t>)</w:t>
      </w:r>
    </w:p>
    <w:p w14:paraId="1C90D0EC" w14:textId="77777777" w:rsidR="00BF5A29" w:rsidRDefault="00BF5A29" w:rsidP="00124079">
      <w:pPr>
        <w:widowControl w:val="0"/>
        <w:autoSpaceDE w:val="0"/>
        <w:autoSpaceDN w:val="0"/>
        <w:adjustRightInd w:val="0"/>
        <w:spacing w:after="0" w:line="320" w:lineRule="atLeast"/>
        <w:rPr>
          <w:rFonts w:ascii="Arial" w:hAnsi="Arial" w:cs="Arial"/>
          <w:sz w:val="20"/>
          <w:szCs w:val="20"/>
          <w:lang w:val="nl-NL"/>
        </w:rPr>
      </w:pPr>
    </w:p>
    <w:p w14:paraId="0E7E205D" w14:textId="025BF348" w:rsidR="00124079" w:rsidRDefault="00BF5A29" w:rsidP="00124079">
      <w:pPr>
        <w:widowControl w:val="0"/>
        <w:autoSpaceDE w:val="0"/>
        <w:autoSpaceDN w:val="0"/>
        <w:adjustRightInd w:val="0"/>
        <w:spacing w:after="0" w:line="320" w:lineRule="atLeast"/>
        <w:rPr>
          <w:rFonts w:ascii="Arial" w:hAnsi="Arial" w:cs="Arial"/>
          <w:sz w:val="20"/>
          <w:szCs w:val="20"/>
          <w:lang w:val="nl-NL"/>
        </w:rPr>
      </w:pPr>
      <w:r>
        <w:rPr>
          <w:rFonts w:ascii="Arial" w:hAnsi="Arial" w:cs="Arial"/>
          <w:sz w:val="20"/>
          <w:szCs w:val="20"/>
          <w:lang w:val="nl-NL"/>
        </w:rPr>
        <w:t>“</w:t>
      </w:r>
      <w:r w:rsidR="00B20CBB">
        <w:rPr>
          <w:rFonts w:ascii="Arial" w:hAnsi="Arial" w:cs="Arial"/>
          <w:sz w:val="20"/>
          <w:szCs w:val="20"/>
          <w:lang w:val="nl-NL"/>
        </w:rPr>
        <w:t>Doe mij een voorstel hoe de we ons moeten gaan organiseren om tot een beheersbare werkwijze te komen. En geef aan op welke wijze ik nu eindelijk kan gaan sturen!</w:t>
      </w:r>
      <w:r w:rsidR="00124079" w:rsidRPr="00124079">
        <w:rPr>
          <w:rFonts w:ascii="Arial" w:hAnsi="Arial" w:cs="Arial"/>
          <w:sz w:val="20"/>
          <w:szCs w:val="20"/>
          <w:lang w:val="nl-NL"/>
        </w:rPr>
        <w:t xml:space="preserve"> </w:t>
      </w:r>
    </w:p>
    <w:p w14:paraId="1512447B" w14:textId="77777777" w:rsidR="00B20CBB" w:rsidRDefault="00B20CBB" w:rsidP="00124079">
      <w:pPr>
        <w:widowControl w:val="0"/>
        <w:autoSpaceDE w:val="0"/>
        <w:autoSpaceDN w:val="0"/>
        <w:adjustRightInd w:val="0"/>
        <w:spacing w:after="0" w:line="320" w:lineRule="atLeast"/>
        <w:rPr>
          <w:rFonts w:ascii="Arial" w:hAnsi="Arial" w:cs="Arial"/>
          <w:sz w:val="20"/>
          <w:szCs w:val="20"/>
          <w:lang w:val="nl-NL"/>
        </w:rPr>
      </w:pPr>
    </w:p>
    <w:p w14:paraId="26964D71" w14:textId="77777777" w:rsidR="0012353E" w:rsidRDefault="0012353E" w:rsidP="00124079">
      <w:pPr>
        <w:widowControl w:val="0"/>
        <w:autoSpaceDE w:val="0"/>
        <w:autoSpaceDN w:val="0"/>
        <w:adjustRightInd w:val="0"/>
        <w:spacing w:after="0" w:line="320" w:lineRule="atLeast"/>
        <w:rPr>
          <w:rFonts w:ascii="Arial" w:hAnsi="Arial" w:cs="Arial"/>
          <w:sz w:val="20"/>
          <w:szCs w:val="20"/>
          <w:lang w:val="nl-NL"/>
        </w:rPr>
      </w:pPr>
    </w:p>
    <w:p w14:paraId="75F508B9" w14:textId="1D149EED" w:rsidR="00BF3459" w:rsidRDefault="00BF5A29" w:rsidP="00124079">
      <w:pPr>
        <w:widowControl w:val="0"/>
        <w:autoSpaceDE w:val="0"/>
        <w:autoSpaceDN w:val="0"/>
        <w:adjustRightInd w:val="0"/>
        <w:spacing w:after="0" w:line="320" w:lineRule="atLeast"/>
        <w:rPr>
          <w:rFonts w:ascii="Arial" w:hAnsi="Arial" w:cs="Arial"/>
          <w:sz w:val="20"/>
          <w:szCs w:val="20"/>
          <w:lang w:val="nl-NL"/>
        </w:rPr>
      </w:pPr>
      <w:r>
        <w:rPr>
          <w:rFonts w:ascii="Arial" w:hAnsi="Arial" w:cs="Arial"/>
          <w:sz w:val="20"/>
          <w:szCs w:val="20"/>
          <w:lang w:val="nl-NL"/>
        </w:rPr>
        <w:t>Tijdens een bilateraal overleg na afloop van het kernteamoverleg geeft hij in een vertrouwelijk moment aan opgelucht t</w:t>
      </w:r>
      <w:r w:rsidR="00BF3459">
        <w:rPr>
          <w:rFonts w:ascii="Arial" w:hAnsi="Arial" w:cs="Arial"/>
          <w:sz w:val="20"/>
          <w:szCs w:val="20"/>
          <w:lang w:val="nl-NL"/>
        </w:rPr>
        <w:t xml:space="preserve">e zijn met de keuze van TIS BV als toezichthoudende partij </w:t>
      </w:r>
      <w:r>
        <w:rPr>
          <w:rFonts w:ascii="Arial" w:hAnsi="Arial" w:cs="Arial"/>
          <w:sz w:val="20"/>
          <w:szCs w:val="20"/>
          <w:lang w:val="nl-NL"/>
        </w:rPr>
        <w:t xml:space="preserve">door de Gemeente Rotterdam aangezien Lageman BV stille </w:t>
      </w:r>
      <w:r w:rsidR="00CE2108">
        <w:rPr>
          <w:rFonts w:ascii="Arial" w:hAnsi="Arial" w:cs="Arial"/>
          <w:sz w:val="20"/>
          <w:szCs w:val="20"/>
          <w:lang w:val="nl-NL"/>
        </w:rPr>
        <w:t>aandeelhouder is van</w:t>
      </w:r>
      <w:r>
        <w:rPr>
          <w:rFonts w:ascii="Arial" w:hAnsi="Arial" w:cs="Arial"/>
          <w:sz w:val="20"/>
          <w:szCs w:val="20"/>
          <w:lang w:val="nl-NL"/>
        </w:rPr>
        <w:t xml:space="preserve"> TIS BV</w:t>
      </w:r>
      <w:r w:rsidR="00CE2108">
        <w:rPr>
          <w:rFonts w:ascii="Arial" w:hAnsi="Arial" w:cs="Arial"/>
          <w:sz w:val="20"/>
          <w:szCs w:val="20"/>
          <w:lang w:val="nl-NL"/>
        </w:rPr>
        <w:t>.</w:t>
      </w:r>
    </w:p>
    <w:p w14:paraId="3BB4BDEC" w14:textId="77777777" w:rsidR="00CE2108" w:rsidRDefault="00CE2108" w:rsidP="00124079">
      <w:pPr>
        <w:widowControl w:val="0"/>
        <w:autoSpaceDE w:val="0"/>
        <w:autoSpaceDN w:val="0"/>
        <w:adjustRightInd w:val="0"/>
        <w:spacing w:after="0" w:line="320" w:lineRule="atLeast"/>
        <w:rPr>
          <w:rFonts w:ascii="Arial" w:hAnsi="Arial" w:cs="Arial"/>
          <w:sz w:val="20"/>
          <w:szCs w:val="20"/>
          <w:lang w:val="nl-NL"/>
        </w:rPr>
      </w:pPr>
    </w:p>
    <w:p w14:paraId="1FE6E200" w14:textId="58447134" w:rsidR="00CE2108" w:rsidRPr="00124079" w:rsidRDefault="00B20CBB" w:rsidP="00124079">
      <w:pPr>
        <w:widowControl w:val="0"/>
        <w:autoSpaceDE w:val="0"/>
        <w:autoSpaceDN w:val="0"/>
        <w:adjustRightInd w:val="0"/>
        <w:spacing w:after="0" w:line="320" w:lineRule="atLeast"/>
        <w:rPr>
          <w:rFonts w:ascii="Arial" w:hAnsi="Arial" w:cs="Arial"/>
          <w:sz w:val="20"/>
          <w:szCs w:val="20"/>
          <w:lang w:val="nl-NL"/>
        </w:rPr>
      </w:pPr>
      <w:r>
        <w:rPr>
          <w:rFonts w:ascii="Arial" w:hAnsi="Arial" w:cs="Arial"/>
          <w:sz w:val="20"/>
          <w:szCs w:val="20"/>
          <w:lang w:val="nl-NL"/>
        </w:rPr>
        <w:t>Hoe gaat u de opdracht van de Projectdirecteur uitwerken?</w:t>
      </w:r>
      <w:r w:rsidR="00CE2108">
        <w:rPr>
          <w:rFonts w:ascii="Arial" w:hAnsi="Arial" w:cs="Arial"/>
          <w:sz w:val="20"/>
          <w:szCs w:val="20"/>
          <w:lang w:val="nl-NL"/>
        </w:rPr>
        <w:t>?</w:t>
      </w:r>
    </w:p>
    <w:p w14:paraId="17AC5A0B" w14:textId="0BA0D188" w:rsidR="00124079" w:rsidRPr="00124079" w:rsidRDefault="00124079" w:rsidP="00124079">
      <w:pPr>
        <w:widowControl w:val="0"/>
        <w:autoSpaceDE w:val="0"/>
        <w:autoSpaceDN w:val="0"/>
        <w:adjustRightInd w:val="0"/>
        <w:spacing w:after="0" w:line="320" w:lineRule="atLeast"/>
        <w:rPr>
          <w:rFonts w:ascii="Arial" w:hAnsi="Arial" w:cs="Arial"/>
          <w:sz w:val="20"/>
          <w:szCs w:val="20"/>
          <w:lang w:val="nl-NL"/>
        </w:rPr>
      </w:pPr>
    </w:p>
    <w:p w14:paraId="4A070BB2" w14:textId="12233A1A" w:rsidR="001462B5" w:rsidRDefault="001462B5">
      <w:pPr>
        <w:rPr>
          <w:rFonts w:ascii="Arial" w:hAnsi="Arial" w:cs="Arial"/>
          <w:sz w:val="20"/>
          <w:szCs w:val="20"/>
          <w:lang w:val="nl-NL"/>
        </w:rPr>
      </w:pPr>
      <w:r>
        <w:rPr>
          <w:rFonts w:ascii="Arial" w:hAnsi="Arial" w:cs="Arial"/>
          <w:sz w:val="20"/>
          <w:szCs w:val="20"/>
          <w:lang w:val="nl-NL"/>
        </w:rPr>
        <w:br w:type="page"/>
      </w:r>
    </w:p>
    <w:p w14:paraId="6C78BD0D" w14:textId="77777777" w:rsidR="00124079" w:rsidRDefault="00124079" w:rsidP="00124079">
      <w:pPr>
        <w:widowControl w:val="0"/>
        <w:autoSpaceDE w:val="0"/>
        <w:autoSpaceDN w:val="0"/>
        <w:adjustRightInd w:val="0"/>
        <w:spacing w:after="0" w:line="320" w:lineRule="atLeast"/>
        <w:rPr>
          <w:rFonts w:ascii="Arial" w:hAnsi="Arial" w:cs="Arial"/>
          <w:sz w:val="20"/>
          <w:szCs w:val="20"/>
          <w:lang w:val="nl-NL"/>
        </w:rPr>
      </w:pPr>
    </w:p>
    <w:p w14:paraId="79568E92" w14:textId="77777777" w:rsidR="001462B5" w:rsidRDefault="001462B5" w:rsidP="00124079">
      <w:pPr>
        <w:widowControl w:val="0"/>
        <w:autoSpaceDE w:val="0"/>
        <w:autoSpaceDN w:val="0"/>
        <w:adjustRightInd w:val="0"/>
        <w:spacing w:after="0" w:line="320" w:lineRule="atLeast"/>
        <w:rPr>
          <w:rFonts w:ascii="Arial" w:hAnsi="Arial" w:cs="Arial"/>
          <w:sz w:val="20"/>
          <w:szCs w:val="20"/>
          <w:lang w:val="nl-NL"/>
        </w:rPr>
      </w:pPr>
    </w:p>
    <w:p w14:paraId="08A88123" w14:textId="436EC633" w:rsidR="001462B5" w:rsidRPr="001462B5" w:rsidRDefault="001462B5" w:rsidP="00124079">
      <w:pPr>
        <w:widowControl w:val="0"/>
        <w:autoSpaceDE w:val="0"/>
        <w:autoSpaceDN w:val="0"/>
        <w:adjustRightInd w:val="0"/>
        <w:spacing w:after="0" w:line="320" w:lineRule="atLeast"/>
        <w:rPr>
          <w:rFonts w:ascii="Arial" w:hAnsi="Arial" w:cs="Arial"/>
          <w:sz w:val="28"/>
          <w:szCs w:val="28"/>
          <w:lang w:val="nl-NL"/>
        </w:rPr>
      </w:pPr>
      <w:r w:rsidRPr="001462B5">
        <w:rPr>
          <w:rFonts w:ascii="Arial" w:hAnsi="Arial" w:cs="Arial"/>
          <w:sz w:val="28"/>
          <w:szCs w:val="28"/>
          <w:lang w:val="nl-NL"/>
        </w:rPr>
        <w:t>Overzicht afwijkingen:</w:t>
      </w:r>
    </w:p>
    <w:p w14:paraId="6EF99FC3" w14:textId="77777777" w:rsidR="001462B5" w:rsidRDefault="001462B5" w:rsidP="00124079">
      <w:pPr>
        <w:widowControl w:val="0"/>
        <w:autoSpaceDE w:val="0"/>
        <w:autoSpaceDN w:val="0"/>
        <w:adjustRightInd w:val="0"/>
        <w:spacing w:after="0" w:line="320" w:lineRule="atLeast"/>
        <w:rPr>
          <w:rFonts w:ascii="Arial" w:hAnsi="Arial" w:cs="Arial"/>
          <w:sz w:val="20"/>
          <w:szCs w:val="20"/>
          <w:lang w:val="nl-NL"/>
        </w:rPr>
      </w:pPr>
    </w:p>
    <w:tbl>
      <w:tblPr>
        <w:tblStyle w:val="Tabelraster"/>
        <w:tblW w:w="0" w:type="auto"/>
        <w:tblLook w:val="04A0" w:firstRow="1" w:lastRow="0" w:firstColumn="1" w:lastColumn="0" w:noHBand="0" w:noVBand="1"/>
      </w:tblPr>
      <w:tblGrid>
        <w:gridCol w:w="1836"/>
        <w:gridCol w:w="1860"/>
        <w:gridCol w:w="1861"/>
        <w:gridCol w:w="1896"/>
        <w:gridCol w:w="1897"/>
      </w:tblGrid>
      <w:tr w:rsidR="001462B5" w14:paraId="7586AA90" w14:textId="77777777" w:rsidTr="001462B5">
        <w:tc>
          <w:tcPr>
            <w:tcW w:w="1900" w:type="dxa"/>
          </w:tcPr>
          <w:p w14:paraId="7942238B" w14:textId="34C714E8" w:rsidR="001462B5" w:rsidRDefault="001462B5" w:rsidP="00124079">
            <w:pPr>
              <w:widowControl w:val="0"/>
              <w:autoSpaceDE w:val="0"/>
              <w:autoSpaceDN w:val="0"/>
              <w:adjustRightInd w:val="0"/>
              <w:spacing w:line="320" w:lineRule="atLeast"/>
              <w:rPr>
                <w:rFonts w:ascii="Arial" w:hAnsi="Arial" w:cs="Arial"/>
                <w:sz w:val="20"/>
                <w:szCs w:val="20"/>
                <w:lang w:val="nl-NL"/>
              </w:rPr>
            </w:pPr>
            <w:r>
              <w:rPr>
                <w:rFonts w:ascii="Arial" w:hAnsi="Arial" w:cs="Arial"/>
                <w:sz w:val="20"/>
                <w:szCs w:val="20"/>
                <w:lang w:val="nl-NL"/>
              </w:rPr>
              <w:t>Station</w:t>
            </w:r>
          </w:p>
        </w:tc>
        <w:tc>
          <w:tcPr>
            <w:tcW w:w="7600" w:type="dxa"/>
            <w:gridSpan w:val="4"/>
          </w:tcPr>
          <w:p w14:paraId="20299004" w14:textId="25FCC986" w:rsidR="001462B5" w:rsidRDefault="001462B5" w:rsidP="001462B5">
            <w:pPr>
              <w:widowControl w:val="0"/>
              <w:autoSpaceDE w:val="0"/>
              <w:autoSpaceDN w:val="0"/>
              <w:adjustRightInd w:val="0"/>
              <w:spacing w:line="320" w:lineRule="atLeast"/>
              <w:jc w:val="center"/>
              <w:rPr>
                <w:rFonts w:ascii="Arial" w:hAnsi="Arial" w:cs="Arial"/>
                <w:sz w:val="20"/>
                <w:szCs w:val="20"/>
                <w:lang w:val="nl-NL"/>
              </w:rPr>
            </w:pPr>
            <w:r>
              <w:rPr>
                <w:rFonts w:ascii="Arial" w:hAnsi="Arial" w:cs="Arial"/>
                <w:sz w:val="20"/>
                <w:szCs w:val="20"/>
                <w:lang w:val="nl-NL"/>
              </w:rPr>
              <w:t>Afwijkingen</w:t>
            </w:r>
          </w:p>
        </w:tc>
      </w:tr>
      <w:tr w:rsidR="001462B5" w14:paraId="457B5FEC" w14:textId="77777777" w:rsidTr="001462B5">
        <w:tc>
          <w:tcPr>
            <w:tcW w:w="1900" w:type="dxa"/>
          </w:tcPr>
          <w:p w14:paraId="24767AA6" w14:textId="77777777" w:rsidR="001462B5" w:rsidRDefault="001462B5" w:rsidP="00124079">
            <w:pPr>
              <w:widowControl w:val="0"/>
              <w:autoSpaceDE w:val="0"/>
              <w:autoSpaceDN w:val="0"/>
              <w:adjustRightInd w:val="0"/>
              <w:spacing w:line="320" w:lineRule="atLeast"/>
              <w:rPr>
                <w:rFonts w:ascii="Arial" w:hAnsi="Arial" w:cs="Arial"/>
                <w:sz w:val="20"/>
                <w:szCs w:val="20"/>
                <w:lang w:val="nl-NL"/>
              </w:rPr>
            </w:pPr>
          </w:p>
        </w:tc>
        <w:tc>
          <w:tcPr>
            <w:tcW w:w="1900" w:type="dxa"/>
          </w:tcPr>
          <w:p w14:paraId="704BF331" w14:textId="29AB2352" w:rsidR="001462B5" w:rsidRDefault="001462B5" w:rsidP="00124079">
            <w:pPr>
              <w:widowControl w:val="0"/>
              <w:autoSpaceDE w:val="0"/>
              <w:autoSpaceDN w:val="0"/>
              <w:adjustRightInd w:val="0"/>
              <w:spacing w:line="320" w:lineRule="atLeast"/>
              <w:rPr>
                <w:rFonts w:ascii="Arial" w:hAnsi="Arial" w:cs="Arial"/>
                <w:sz w:val="20"/>
                <w:szCs w:val="20"/>
                <w:lang w:val="nl-NL"/>
              </w:rPr>
            </w:pPr>
            <w:r>
              <w:rPr>
                <w:rFonts w:ascii="Arial" w:hAnsi="Arial" w:cs="Arial"/>
                <w:sz w:val="20"/>
                <w:szCs w:val="20"/>
                <w:lang w:val="nl-NL"/>
              </w:rPr>
              <w:t>Afwijkingen uitvoering</w:t>
            </w:r>
          </w:p>
        </w:tc>
        <w:tc>
          <w:tcPr>
            <w:tcW w:w="1900" w:type="dxa"/>
          </w:tcPr>
          <w:p w14:paraId="2CBD842E" w14:textId="2576BA43" w:rsidR="001462B5" w:rsidRDefault="001462B5" w:rsidP="00124079">
            <w:pPr>
              <w:widowControl w:val="0"/>
              <w:autoSpaceDE w:val="0"/>
              <w:autoSpaceDN w:val="0"/>
              <w:adjustRightInd w:val="0"/>
              <w:spacing w:line="320" w:lineRule="atLeast"/>
              <w:rPr>
                <w:rFonts w:ascii="Arial" w:hAnsi="Arial" w:cs="Arial"/>
                <w:sz w:val="20"/>
                <w:szCs w:val="20"/>
                <w:lang w:val="nl-NL"/>
              </w:rPr>
            </w:pPr>
            <w:r>
              <w:rPr>
                <w:rFonts w:ascii="Arial" w:hAnsi="Arial" w:cs="Arial"/>
                <w:sz w:val="20"/>
                <w:szCs w:val="20"/>
                <w:lang w:val="nl-NL"/>
              </w:rPr>
              <w:t xml:space="preserve">Restpunten </w:t>
            </w:r>
          </w:p>
        </w:tc>
        <w:tc>
          <w:tcPr>
            <w:tcW w:w="1900" w:type="dxa"/>
          </w:tcPr>
          <w:p w14:paraId="7D84A968" w14:textId="56D45C07" w:rsidR="001462B5" w:rsidRDefault="001462B5" w:rsidP="00124079">
            <w:pPr>
              <w:widowControl w:val="0"/>
              <w:autoSpaceDE w:val="0"/>
              <w:autoSpaceDN w:val="0"/>
              <w:adjustRightInd w:val="0"/>
              <w:spacing w:line="320" w:lineRule="atLeast"/>
              <w:rPr>
                <w:rFonts w:ascii="Arial" w:hAnsi="Arial" w:cs="Arial"/>
                <w:sz w:val="20"/>
                <w:szCs w:val="20"/>
                <w:lang w:val="nl-NL"/>
              </w:rPr>
            </w:pPr>
            <w:r>
              <w:rPr>
                <w:rFonts w:ascii="Arial" w:hAnsi="Arial" w:cs="Arial"/>
                <w:sz w:val="20"/>
                <w:szCs w:val="20"/>
                <w:lang w:val="nl-NL"/>
              </w:rPr>
              <w:t>Afwijkingen zonder beheersmaatregel</w:t>
            </w:r>
          </w:p>
        </w:tc>
        <w:tc>
          <w:tcPr>
            <w:tcW w:w="1900" w:type="dxa"/>
          </w:tcPr>
          <w:p w14:paraId="6563ECAC" w14:textId="2BDB6185" w:rsidR="001462B5" w:rsidRDefault="001462B5" w:rsidP="00124079">
            <w:pPr>
              <w:widowControl w:val="0"/>
              <w:autoSpaceDE w:val="0"/>
              <w:autoSpaceDN w:val="0"/>
              <w:adjustRightInd w:val="0"/>
              <w:spacing w:line="320" w:lineRule="atLeast"/>
              <w:rPr>
                <w:rFonts w:ascii="Arial" w:hAnsi="Arial" w:cs="Arial"/>
                <w:sz w:val="20"/>
                <w:szCs w:val="20"/>
                <w:lang w:val="nl-NL"/>
              </w:rPr>
            </w:pPr>
            <w:r>
              <w:rPr>
                <w:rFonts w:ascii="Arial" w:hAnsi="Arial" w:cs="Arial"/>
                <w:sz w:val="20"/>
                <w:szCs w:val="20"/>
                <w:lang w:val="nl-NL"/>
              </w:rPr>
              <w:t>Beheersmaatregel over deadline</w:t>
            </w:r>
          </w:p>
        </w:tc>
      </w:tr>
      <w:tr w:rsidR="001462B5" w14:paraId="35E0579A" w14:textId="77777777" w:rsidTr="001462B5">
        <w:tc>
          <w:tcPr>
            <w:tcW w:w="1900" w:type="dxa"/>
          </w:tcPr>
          <w:p w14:paraId="4A4A5098" w14:textId="5479E664" w:rsidR="001462B5" w:rsidRDefault="001462B5" w:rsidP="00124079">
            <w:pPr>
              <w:widowControl w:val="0"/>
              <w:autoSpaceDE w:val="0"/>
              <w:autoSpaceDN w:val="0"/>
              <w:adjustRightInd w:val="0"/>
              <w:spacing w:line="320" w:lineRule="atLeast"/>
              <w:rPr>
                <w:rFonts w:ascii="Arial" w:hAnsi="Arial" w:cs="Arial"/>
                <w:sz w:val="20"/>
                <w:szCs w:val="20"/>
                <w:lang w:val="nl-NL"/>
              </w:rPr>
            </w:pPr>
            <w:r>
              <w:rPr>
                <w:rFonts w:ascii="Arial" w:hAnsi="Arial" w:cs="Arial"/>
                <w:sz w:val="20"/>
                <w:szCs w:val="20"/>
                <w:lang w:val="nl-NL"/>
              </w:rPr>
              <w:t>1</w:t>
            </w:r>
          </w:p>
        </w:tc>
        <w:tc>
          <w:tcPr>
            <w:tcW w:w="1900" w:type="dxa"/>
          </w:tcPr>
          <w:p w14:paraId="2002C1D8" w14:textId="1A38F127" w:rsidR="001462B5" w:rsidRDefault="001462B5" w:rsidP="001462B5">
            <w:pPr>
              <w:widowControl w:val="0"/>
              <w:autoSpaceDE w:val="0"/>
              <w:autoSpaceDN w:val="0"/>
              <w:adjustRightInd w:val="0"/>
              <w:spacing w:line="320" w:lineRule="atLeast"/>
              <w:jc w:val="center"/>
              <w:rPr>
                <w:rFonts w:ascii="Arial" w:hAnsi="Arial" w:cs="Arial"/>
                <w:sz w:val="20"/>
                <w:szCs w:val="20"/>
                <w:lang w:val="nl-NL"/>
              </w:rPr>
            </w:pPr>
            <w:r>
              <w:rPr>
                <w:rFonts w:ascii="Arial" w:hAnsi="Arial" w:cs="Arial"/>
                <w:sz w:val="20"/>
                <w:szCs w:val="20"/>
                <w:lang w:val="nl-NL"/>
              </w:rPr>
              <w:t>15</w:t>
            </w:r>
          </w:p>
        </w:tc>
        <w:tc>
          <w:tcPr>
            <w:tcW w:w="1900" w:type="dxa"/>
          </w:tcPr>
          <w:p w14:paraId="24D34127" w14:textId="14B1EF3F" w:rsidR="001462B5" w:rsidRDefault="001462B5" w:rsidP="001462B5">
            <w:pPr>
              <w:widowControl w:val="0"/>
              <w:autoSpaceDE w:val="0"/>
              <w:autoSpaceDN w:val="0"/>
              <w:adjustRightInd w:val="0"/>
              <w:spacing w:line="320" w:lineRule="atLeast"/>
              <w:jc w:val="center"/>
              <w:rPr>
                <w:rFonts w:ascii="Arial" w:hAnsi="Arial" w:cs="Arial"/>
                <w:sz w:val="20"/>
                <w:szCs w:val="20"/>
                <w:lang w:val="nl-NL"/>
              </w:rPr>
            </w:pPr>
            <w:r>
              <w:rPr>
                <w:rFonts w:ascii="Arial" w:hAnsi="Arial" w:cs="Arial"/>
                <w:sz w:val="20"/>
                <w:szCs w:val="20"/>
                <w:lang w:val="nl-NL"/>
              </w:rPr>
              <w:t>25</w:t>
            </w:r>
          </w:p>
        </w:tc>
        <w:tc>
          <w:tcPr>
            <w:tcW w:w="1900" w:type="dxa"/>
          </w:tcPr>
          <w:p w14:paraId="57774C29" w14:textId="4BDB9738" w:rsidR="001462B5" w:rsidRDefault="001462B5" w:rsidP="001462B5">
            <w:pPr>
              <w:widowControl w:val="0"/>
              <w:autoSpaceDE w:val="0"/>
              <w:autoSpaceDN w:val="0"/>
              <w:adjustRightInd w:val="0"/>
              <w:spacing w:line="320" w:lineRule="atLeast"/>
              <w:jc w:val="center"/>
              <w:rPr>
                <w:rFonts w:ascii="Arial" w:hAnsi="Arial" w:cs="Arial"/>
                <w:sz w:val="20"/>
                <w:szCs w:val="20"/>
                <w:lang w:val="nl-NL"/>
              </w:rPr>
            </w:pPr>
            <w:r>
              <w:rPr>
                <w:rFonts w:ascii="Arial" w:hAnsi="Arial" w:cs="Arial"/>
                <w:sz w:val="20"/>
                <w:szCs w:val="20"/>
                <w:lang w:val="nl-NL"/>
              </w:rPr>
              <w:t>10%</w:t>
            </w:r>
          </w:p>
        </w:tc>
        <w:tc>
          <w:tcPr>
            <w:tcW w:w="1900" w:type="dxa"/>
          </w:tcPr>
          <w:p w14:paraId="16B19651" w14:textId="031D8B9B" w:rsidR="001462B5" w:rsidRDefault="001462B5" w:rsidP="001462B5">
            <w:pPr>
              <w:widowControl w:val="0"/>
              <w:autoSpaceDE w:val="0"/>
              <w:autoSpaceDN w:val="0"/>
              <w:adjustRightInd w:val="0"/>
              <w:spacing w:line="320" w:lineRule="atLeast"/>
              <w:jc w:val="center"/>
              <w:rPr>
                <w:rFonts w:ascii="Arial" w:hAnsi="Arial" w:cs="Arial"/>
                <w:sz w:val="20"/>
                <w:szCs w:val="20"/>
                <w:lang w:val="nl-NL"/>
              </w:rPr>
            </w:pPr>
            <w:r>
              <w:rPr>
                <w:rFonts w:ascii="Arial" w:hAnsi="Arial" w:cs="Arial"/>
                <w:sz w:val="20"/>
                <w:szCs w:val="20"/>
                <w:lang w:val="nl-NL"/>
              </w:rPr>
              <w:t>30%</w:t>
            </w:r>
          </w:p>
        </w:tc>
      </w:tr>
      <w:tr w:rsidR="001462B5" w14:paraId="35F15891" w14:textId="77777777" w:rsidTr="001462B5">
        <w:tc>
          <w:tcPr>
            <w:tcW w:w="1900" w:type="dxa"/>
          </w:tcPr>
          <w:p w14:paraId="7A8D6EEE" w14:textId="6388698F" w:rsidR="001462B5" w:rsidRDefault="001462B5" w:rsidP="00124079">
            <w:pPr>
              <w:widowControl w:val="0"/>
              <w:autoSpaceDE w:val="0"/>
              <w:autoSpaceDN w:val="0"/>
              <w:adjustRightInd w:val="0"/>
              <w:spacing w:line="320" w:lineRule="atLeast"/>
              <w:rPr>
                <w:rFonts w:ascii="Arial" w:hAnsi="Arial" w:cs="Arial"/>
                <w:sz w:val="20"/>
                <w:szCs w:val="20"/>
                <w:lang w:val="nl-NL"/>
              </w:rPr>
            </w:pPr>
            <w:r>
              <w:rPr>
                <w:rFonts w:ascii="Arial" w:hAnsi="Arial" w:cs="Arial"/>
                <w:sz w:val="20"/>
                <w:szCs w:val="20"/>
                <w:lang w:val="nl-NL"/>
              </w:rPr>
              <w:t>2</w:t>
            </w:r>
          </w:p>
        </w:tc>
        <w:tc>
          <w:tcPr>
            <w:tcW w:w="1900" w:type="dxa"/>
          </w:tcPr>
          <w:p w14:paraId="1EE5A550" w14:textId="158823BC" w:rsidR="001462B5" w:rsidRDefault="001462B5" w:rsidP="001462B5">
            <w:pPr>
              <w:widowControl w:val="0"/>
              <w:autoSpaceDE w:val="0"/>
              <w:autoSpaceDN w:val="0"/>
              <w:adjustRightInd w:val="0"/>
              <w:spacing w:line="320" w:lineRule="atLeast"/>
              <w:jc w:val="center"/>
              <w:rPr>
                <w:rFonts w:ascii="Arial" w:hAnsi="Arial" w:cs="Arial"/>
                <w:sz w:val="20"/>
                <w:szCs w:val="20"/>
                <w:lang w:val="nl-NL"/>
              </w:rPr>
            </w:pPr>
            <w:r>
              <w:rPr>
                <w:rFonts w:ascii="Arial" w:hAnsi="Arial" w:cs="Arial"/>
                <w:sz w:val="20"/>
                <w:szCs w:val="20"/>
                <w:lang w:val="nl-NL"/>
              </w:rPr>
              <w:t>12</w:t>
            </w:r>
          </w:p>
        </w:tc>
        <w:tc>
          <w:tcPr>
            <w:tcW w:w="1900" w:type="dxa"/>
          </w:tcPr>
          <w:p w14:paraId="6B03A37C" w14:textId="2A775305" w:rsidR="001462B5" w:rsidRDefault="001462B5" w:rsidP="001462B5">
            <w:pPr>
              <w:widowControl w:val="0"/>
              <w:autoSpaceDE w:val="0"/>
              <w:autoSpaceDN w:val="0"/>
              <w:adjustRightInd w:val="0"/>
              <w:spacing w:line="320" w:lineRule="atLeast"/>
              <w:jc w:val="center"/>
              <w:rPr>
                <w:rFonts w:ascii="Arial" w:hAnsi="Arial" w:cs="Arial"/>
                <w:sz w:val="20"/>
                <w:szCs w:val="20"/>
                <w:lang w:val="nl-NL"/>
              </w:rPr>
            </w:pPr>
            <w:r>
              <w:rPr>
                <w:rFonts w:ascii="Arial" w:hAnsi="Arial" w:cs="Arial"/>
                <w:sz w:val="20"/>
                <w:szCs w:val="20"/>
                <w:lang w:val="nl-NL"/>
              </w:rPr>
              <w:t>30</w:t>
            </w:r>
          </w:p>
        </w:tc>
        <w:tc>
          <w:tcPr>
            <w:tcW w:w="1900" w:type="dxa"/>
          </w:tcPr>
          <w:p w14:paraId="05A3B972" w14:textId="4245168F" w:rsidR="001462B5" w:rsidRDefault="001462B5" w:rsidP="001462B5">
            <w:pPr>
              <w:widowControl w:val="0"/>
              <w:autoSpaceDE w:val="0"/>
              <w:autoSpaceDN w:val="0"/>
              <w:adjustRightInd w:val="0"/>
              <w:spacing w:line="320" w:lineRule="atLeast"/>
              <w:jc w:val="center"/>
              <w:rPr>
                <w:rFonts w:ascii="Arial" w:hAnsi="Arial" w:cs="Arial"/>
                <w:sz w:val="20"/>
                <w:szCs w:val="20"/>
                <w:lang w:val="nl-NL"/>
              </w:rPr>
            </w:pPr>
            <w:r>
              <w:rPr>
                <w:rFonts w:ascii="Arial" w:hAnsi="Arial" w:cs="Arial"/>
                <w:sz w:val="20"/>
                <w:szCs w:val="20"/>
                <w:lang w:val="nl-NL"/>
              </w:rPr>
              <w:t>14%</w:t>
            </w:r>
          </w:p>
        </w:tc>
        <w:tc>
          <w:tcPr>
            <w:tcW w:w="1900" w:type="dxa"/>
          </w:tcPr>
          <w:p w14:paraId="750E0561" w14:textId="1F817A93" w:rsidR="001462B5" w:rsidRDefault="001462B5" w:rsidP="001462B5">
            <w:pPr>
              <w:widowControl w:val="0"/>
              <w:autoSpaceDE w:val="0"/>
              <w:autoSpaceDN w:val="0"/>
              <w:adjustRightInd w:val="0"/>
              <w:spacing w:line="320" w:lineRule="atLeast"/>
              <w:jc w:val="center"/>
              <w:rPr>
                <w:rFonts w:ascii="Arial" w:hAnsi="Arial" w:cs="Arial"/>
                <w:sz w:val="20"/>
                <w:szCs w:val="20"/>
                <w:lang w:val="nl-NL"/>
              </w:rPr>
            </w:pPr>
            <w:r>
              <w:rPr>
                <w:rFonts w:ascii="Arial" w:hAnsi="Arial" w:cs="Arial"/>
                <w:sz w:val="20"/>
                <w:szCs w:val="20"/>
                <w:lang w:val="nl-NL"/>
              </w:rPr>
              <w:t>45%</w:t>
            </w:r>
          </w:p>
        </w:tc>
      </w:tr>
      <w:tr w:rsidR="001462B5" w14:paraId="1E5B6F3C" w14:textId="77777777" w:rsidTr="001462B5">
        <w:tc>
          <w:tcPr>
            <w:tcW w:w="1900" w:type="dxa"/>
          </w:tcPr>
          <w:p w14:paraId="06DF961C" w14:textId="03468DFC" w:rsidR="001462B5" w:rsidRDefault="001462B5" w:rsidP="00124079">
            <w:pPr>
              <w:widowControl w:val="0"/>
              <w:autoSpaceDE w:val="0"/>
              <w:autoSpaceDN w:val="0"/>
              <w:adjustRightInd w:val="0"/>
              <w:spacing w:line="320" w:lineRule="atLeast"/>
              <w:rPr>
                <w:rFonts w:ascii="Arial" w:hAnsi="Arial" w:cs="Arial"/>
                <w:sz w:val="20"/>
                <w:szCs w:val="20"/>
                <w:lang w:val="nl-NL"/>
              </w:rPr>
            </w:pPr>
            <w:r>
              <w:rPr>
                <w:rFonts w:ascii="Arial" w:hAnsi="Arial" w:cs="Arial"/>
                <w:sz w:val="20"/>
                <w:szCs w:val="20"/>
                <w:lang w:val="nl-NL"/>
              </w:rPr>
              <w:t>3</w:t>
            </w:r>
          </w:p>
        </w:tc>
        <w:tc>
          <w:tcPr>
            <w:tcW w:w="1900" w:type="dxa"/>
          </w:tcPr>
          <w:p w14:paraId="4A8E6512" w14:textId="22CFB07A" w:rsidR="001462B5" w:rsidRDefault="001462B5" w:rsidP="001462B5">
            <w:pPr>
              <w:widowControl w:val="0"/>
              <w:autoSpaceDE w:val="0"/>
              <w:autoSpaceDN w:val="0"/>
              <w:adjustRightInd w:val="0"/>
              <w:spacing w:line="320" w:lineRule="atLeast"/>
              <w:jc w:val="center"/>
              <w:rPr>
                <w:rFonts w:ascii="Arial" w:hAnsi="Arial" w:cs="Arial"/>
                <w:sz w:val="20"/>
                <w:szCs w:val="20"/>
                <w:lang w:val="nl-NL"/>
              </w:rPr>
            </w:pPr>
            <w:r>
              <w:rPr>
                <w:rFonts w:ascii="Arial" w:hAnsi="Arial" w:cs="Arial"/>
                <w:sz w:val="20"/>
                <w:szCs w:val="20"/>
                <w:lang w:val="nl-NL"/>
              </w:rPr>
              <w:t>10</w:t>
            </w:r>
          </w:p>
        </w:tc>
        <w:tc>
          <w:tcPr>
            <w:tcW w:w="1900" w:type="dxa"/>
          </w:tcPr>
          <w:p w14:paraId="53C84685" w14:textId="3EB89FEA" w:rsidR="001462B5" w:rsidRDefault="001462B5" w:rsidP="001462B5">
            <w:pPr>
              <w:widowControl w:val="0"/>
              <w:autoSpaceDE w:val="0"/>
              <w:autoSpaceDN w:val="0"/>
              <w:adjustRightInd w:val="0"/>
              <w:spacing w:line="320" w:lineRule="atLeast"/>
              <w:jc w:val="center"/>
              <w:rPr>
                <w:rFonts w:ascii="Arial" w:hAnsi="Arial" w:cs="Arial"/>
                <w:sz w:val="20"/>
                <w:szCs w:val="20"/>
                <w:lang w:val="nl-NL"/>
              </w:rPr>
            </w:pPr>
            <w:r>
              <w:rPr>
                <w:rFonts w:ascii="Arial" w:hAnsi="Arial" w:cs="Arial"/>
                <w:sz w:val="20"/>
                <w:szCs w:val="20"/>
                <w:lang w:val="nl-NL"/>
              </w:rPr>
              <w:t>45</w:t>
            </w:r>
          </w:p>
        </w:tc>
        <w:tc>
          <w:tcPr>
            <w:tcW w:w="1900" w:type="dxa"/>
          </w:tcPr>
          <w:p w14:paraId="45463422" w14:textId="6F7F5645" w:rsidR="001462B5" w:rsidRDefault="001462B5" w:rsidP="001462B5">
            <w:pPr>
              <w:widowControl w:val="0"/>
              <w:autoSpaceDE w:val="0"/>
              <w:autoSpaceDN w:val="0"/>
              <w:adjustRightInd w:val="0"/>
              <w:spacing w:line="320" w:lineRule="atLeast"/>
              <w:jc w:val="center"/>
              <w:rPr>
                <w:rFonts w:ascii="Arial" w:hAnsi="Arial" w:cs="Arial"/>
                <w:sz w:val="20"/>
                <w:szCs w:val="20"/>
                <w:lang w:val="nl-NL"/>
              </w:rPr>
            </w:pPr>
            <w:r>
              <w:rPr>
                <w:rFonts w:ascii="Arial" w:hAnsi="Arial" w:cs="Arial"/>
                <w:sz w:val="20"/>
                <w:szCs w:val="20"/>
                <w:lang w:val="nl-NL"/>
              </w:rPr>
              <w:t>25%</w:t>
            </w:r>
          </w:p>
        </w:tc>
        <w:tc>
          <w:tcPr>
            <w:tcW w:w="1900" w:type="dxa"/>
          </w:tcPr>
          <w:p w14:paraId="314AD1B2" w14:textId="454814E6" w:rsidR="001462B5" w:rsidRDefault="001462B5" w:rsidP="001462B5">
            <w:pPr>
              <w:widowControl w:val="0"/>
              <w:autoSpaceDE w:val="0"/>
              <w:autoSpaceDN w:val="0"/>
              <w:adjustRightInd w:val="0"/>
              <w:spacing w:line="320" w:lineRule="atLeast"/>
              <w:jc w:val="center"/>
              <w:rPr>
                <w:rFonts w:ascii="Arial" w:hAnsi="Arial" w:cs="Arial"/>
                <w:sz w:val="20"/>
                <w:szCs w:val="20"/>
                <w:lang w:val="nl-NL"/>
              </w:rPr>
            </w:pPr>
            <w:r>
              <w:rPr>
                <w:rFonts w:ascii="Arial" w:hAnsi="Arial" w:cs="Arial"/>
                <w:sz w:val="20"/>
                <w:szCs w:val="20"/>
                <w:lang w:val="nl-NL"/>
              </w:rPr>
              <w:t>60%</w:t>
            </w:r>
          </w:p>
        </w:tc>
      </w:tr>
    </w:tbl>
    <w:p w14:paraId="7972F632" w14:textId="77777777" w:rsidR="001462B5" w:rsidRPr="00124079" w:rsidRDefault="001462B5" w:rsidP="00124079">
      <w:pPr>
        <w:widowControl w:val="0"/>
        <w:autoSpaceDE w:val="0"/>
        <w:autoSpaceDN w:val="0"/>
        <w:adjustRightInd w:val="0"/>
        <w:spacing w:after="0" w:line="320" w:lineRule="atLeast"/>
        <w:rPr>
          <w:rFonts w:ascii="Arial" w:hAnsi="Arial" w:cs="Arial"/>
          <w:sz w:val="20"/>
          <w:szCs w:val="20"/>
          <w:lang w:val="nl-NL"/>
        </w:rPr>
      </w:pPr>
    </w:p>
    <w:p w14:paraId="0B58923F" w14:textId="77777777" w:rsidR="00124079" w:rsidRPr="00124079" w:rsidRDefault="00124079" w:rsidP="00124079">
      <w:pPr>
        <w:widowControl w:val="0"/>
        <w:autoSpaceDE w:val="0"/>
        <w:autoSpaceDN w:val="0"/>
        <w:adjustRightInd w:val="0"/>
        <w:spacing w:after="0" w:line="320" w:lineRule="atLeast"/>
        <w:rPr>
          <w:rFonts w:ascii="Arial" w:hAnsi="Arial" w:cs="Arial"/>
          <w:sz w:val="20"/>
          <w:szCs w:val="20"/>
          <w:lang w:val="nl-NL"/>
        </w:rPr>
      </w:pPr>
    </w:p>
    <w:p w14:paraId="5FEF218C" w14:textId="77777777" w:rsidR="00124079" w:rsidRPr="00124079" w:rsidRDefault="00124079">
      <w:pPr>
        <w:rPr>
          <w:rFonts w:ascii="Arial" w:eastAsia="Times New Roman" w:hAnsi="Arial" w:cs="Arial"/>
          <w:b/>
          <w:sz w:val="20"/>
          <w:szCs w:val="20"/>
          <w:lang w:val="nl-NL"/>
        </w:rPr>
      </w:pPr>
    </w:p>
    <w:p w14:paraId="73E6ED92" w14:textId="77777777" w:rsidR="00124079" w:rsidRPr="00124079" w:rsidRDefault="00124079">
      <w:pPr>
        <w:rPr>
          <w:rFonts w:ascii="Arial" w:eastAsia="Times New Roman" w:hAnsi="Arial" w:cs="Arial"/>
          <w:sz w:val="20"/>
          <w:szCs w:val="20"/>
          <w:lang w:val="nl-NL"/>
        </w:rPr>
      </w:pPr>
    </w:p>
    <w:sectPr w:rsidR="00124079" w:rsidRPr="00124079" w:rsidSect="009A2FA0">
      <w:footerReference w:type="default" r:id="rId9"/>
      <w:pgSz w:w="12240" w:h="15840"/>
      <w:pgMar w:top="670" w:right="1440" w:bottom="993"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49C93" w14:textId="77777777" w:rsidR="00F715CA" w:rsidRDefault="00F715CA" w:rsidP="009A2FA0">
      <w:pPr>
        <w:spacing w:after="0" w:line="240" w:lineRule="auto"/>
      </w:pPr>
      <w:r>
        <w:separator/>
      </w:r>
    </w:p>
  </w:endnote>
  <w:endnote w:type="continuationSeparator" w:id="0">
    <w:p w14:paraId="58CAF4CE" w14:textId="77777777" w:rsidR="00F715CA" w:rsidRDefault="00F715CA" w:rsidP="009A2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1677"/>
      <w:docPartObj>
        <w:docPartGallery w:val="Page Numbers (Bottom of Page)"/>
        <w:docPartUnique/>
      </w:docPartObj>
    </w:sdtPr>
    <w:sdtEndPr/>
    <w:sdtContent>
      <w:p w14:paraId="7BF13475" w14:textId="5261D072" w:rsidR="00D23E62" w:rsidRDefault="00D23E62">
        <w:pPr>
          <w:pStyle w:val="Voettekst"/>
        </w:pPr>
        <w:r>
          <w:fldChar w:fldCharType="begin"/>
        </w:r>
        <w:r>
          <w:instrText xml:space="preserve"> PAGE   \* MERGEFORMAT </w:instrText>
        </w:r>
        <w:r>
          <w:fldChar w:fldCharType="separate"/>
        </w:r>
        <w:r w:rsidR="00657224">
          <w:rPr>
            <w:noProof/>
          </w:rPr>
          <w:t>5</w:t>
        </w:r>
        <w:r>
          <w:rPr>
            <w:noProof/>
          </w:rPr>
          <w:fldChar w:fldCharType="end"/>
        </w:r>
      </w:p>
    </w:sdtContent>
  </w:sdt>
  <w:p w14:paraId="6F7656E6" w14:textId="77777777" w:rsidR="00D23E62" w:rsidRDefault="00D23E6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1FFB0" w14:textId="77777777" w:rsidR="00F715CA" w:rsidRDefault="00F715CA" w:rsidP="009A2FA0">
      <w:pPr>
        <w:spacing w:after="0" w:line="240" w:lineRule="auto"/>
      </w:pPr>
      <w:r>
        <w:separator/>
      </w:r>
    </w:p>
  </w:footnote>
  <w:footnote w:type="continuationSeparator" w:id="0">
    <w:p w14:paraId="569FBE94" w14:textId="77777777" w:rsidR="00F715CA" w:rsidRDefault="00F715CA" w:rsidP="009A2F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93D8A"/>
    <w:multiLevelType w:val="hybridMultilevel"/>
    <w:tmpl w:val="1898E94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C9B040B"/>
    <w:multiLevelType w:val="hybridMultilevel"/>
    <w:tmpl w:val="A8B260E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988451C"/>
    <w:multiLevelType w:val="hybridMultilevel"/>
    <w:tmpl w:val="ED100E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F122D96"/>
    <w:multiLevelType w:val="hybridMultilevel"/>
    <w:tmpl w:val="42C022C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1E1785D"/>
    <w:multiLevelType w:val="hybridMultilevel"/>
    <w:tmpl w:val="9266B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F5590F"/>
    <w:multiLevelType w:val="hybridMultilevel"/>
    <w:tmpl w:val="D11229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8382A01"/>
    <w:multiLevelType w:val="hybridMultilevel"/>
    <w:tmpl w:val="35B4A5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8D0681B"/>
    <w:multiLevelType w:val="hybridMultilevel"/>
    <w:tmpl w:val="68A61E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0"/>
  </w:num>
  <w:num w:numId="4">
    <w:abstractNumId w:val="4"/>
  </w:num>
  <w:num w:numId="5">
    <w:abstractNumId w:val="2"/>
  </w:num>
  <w:num w:numId="6">
    <w:abstractNumId w:val="6"/>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FA0"/>
    <w:rsid w:val="00000027"/>
    <w:rsid w:val="000006BD"/>
    <w:rsid w:val="000372D1"/>
    <w:rsid w:val="00037E5A"/>
    <w:rsid w:val="00046B2E"/>
    <w:rsid w:val="001001AA"/>
    <w:rsid w:val="00112B03"/>
    <w:rsid w:val="001134EF"/>
    <w:rsid w:val="0012353E"/>
    <w:rsid w:val="00124079"/>
    <w:rsid w:val="001462B5"/>
    <w:rsid w:val="001529DB"/>
    <w:rsid w:val="001644BC"/>
    <w:rsid w:val="00174FC2"/>
    <w:rsid w:val="00177EC1"/>
    <w:rsid w:val="001970CA"/>
    <w:rsid w:val="002B3C0A"/>
    <w:rsid w:val="002E6EAB"/>
    <w:rsid w:val="00310F22"/>
    <w:rsid w:val="003466EB"/>
    <w:rsid w:val="00393E43"/>
    <w:rsid w:val="003B2BD8"/>
    <w:rsid w:val="003D3AC4"/>
    <w:rsid w:val="003E2170"/>
    <w:rsid w:val="003E3DBD"/>
    <w:rsid w:val="0042459E"/>
    <w:rsid w:val="00455037"/>
    <w:rsid w:val="00462636"/>
    <w:rsid w:val="0047610E"/>
    <w:rsid w:val="00496D08"/>
    <w:rsid w:val="004C6197"/>
    <w:rsid w:val="004D613A"/>
    <w:rsid w:val="005020F3"/>
    <w:rsid w:val="005117FF"/>
    <w:rsid w:val="005118BD"/>
    <w:rsid w:val="0052352F"/>
    <w:rsid w:val="005604CC"/>
    <w:rsid w:val="005A3255"/>
    <w:rsid w:val="005D77D8"/>
    <w:rsid w:val="006045B8"/>
    <w:rsid w:val="00644AEA"/>
    <w:rsid w:val="00657224"/>
    <w:rsid w:val="006A7E6C"/>
    <w:rsid w:val="006D7A45"/>
    <w:rsid w:val="007535EA"/>
    <w:rsid w:val="00792B58"/>
    <w:rsid w:val="007967EC"/>
    <w:rsid w:val="007B1F44"/>
    <w:rsid w:val="007C066D"/>
    <w:rsid w:val="008245B2"/>
    <w:rsid w:val="008D4FDA"/>
    <w:rsid w:val="00905A68"/>
    <w:rsid w:val="009718D6"/>
    <w:rsid w:val="009A2FA0"/>
    <w:rsid w:val="009A5EB0"/>
    <w:rsid w:val="009C5CA3"/>
    <w:rsid w:val="009D3483"/>
    <w:rsid w:val="00A12CF9"/>
    <w:rsid w:val="00A32B8F"/>
    <w:rsid w:val="00A3552F"/>
    <w:rsid w:val="00AE7C9B"/>
    <w:rsid w:val="00B20CBB"/>
    <w:rsid w:val="00B751E9"/>
    <w:rsid w:val="00BC01B7"/>
    <w:rsid w:val="00BD6CB0"/>
    <w:rsid w:val="00BF2A3F"/>
    <w:rsid w:val="00BF3459"/>
    <w:rsid w:val="00BF5A29"/>
    <w:rsid w:val="00C60C6C"/>
    <w:rsid w:val="00C91D29"/>
    <w:rsid w:val="00CB110F"/>
    <w:rsid w:val="00CD6EF3"/>
    <w:rsid w:val="00CE2108"/>
    <w:rsid w:val="00CF3CE7"/>
    <w:rsid w:val="00D14580"/>
    <w:rsid w:val="00D203B2"/>
    <w:rsid w:val="00D23E62"/>
    <w:rsid w:val="00D42281"/>
    <w:rsid w:val="00D454A6"/>
    <w:rsid w:val="00D75B55"/>
    <w:rsid w:val="00DB1211"/>
    <w:rsid w:val="00DC4389"/>
    <w:rsid w:val="00DC7E2B"/>
    <w:rsid w:val="00E00401"/>
    <w:rsid w:val="00E33474"/>
    <w:rsid w:val="00E376D4"/>
    <w:rsid w:val="00E51B10"/>
    <w:rsid w:val="00E544A7"/>
    <w:rsid w:val="00E57AF6"/>
    <w:rsid w:val="00EB6C60"/>
    <w:rsid w:val="00F07AD0"/>
    <w:rsid w:val="00F119AB"/>
    <w:rsid w:val="00F5543F"/>
    <w:rsid w:val="00F62E76"/>
    <w:rsid w:val="00F715CA"/>
    <w:rsid w:val="00FB66B4"/>
    <w:rsid w:val="00FE2359"/>
    <w:rsid w:val="00FF1B5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517AFC"/>
  <w15:docId w15:val="{F7315BA8-4C66-4A0C-9C07-DBC61D4D6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A2FA0"/>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9A2FA0"/>
  </w:style>
  <w:style w:type="paragraph" w:styleId="Voettekst">
    <w:name w:val="footer"/>
    <w:basedOn w:val="Standaard"/>
    <w:link w:val="VoettekstChar"/>
    <w:uiPriority w:val="99"/>
    <w:unhideWhenUsed/>
    <w:rsid w:val="009A2FA0"/>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9A2FA0"/>
  </w:style>
  <w:style w:type="table" w:styleId="Tabelraster">
    <w:name w:val="Table Grid"/>
    <w:basedOn w:val="Standaardtabel"/>
    <w:uiPriority w:val="59"/>
    <w:rsid w:val="009A2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9A2FA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A2FA0"/>
    <w:rPr>
      <w:rFonts w:ascii="Tahoma" w:hAnsi="Tahoma" w:cs="Tahoma"/>
      <w:sz w:val="16"/>
      <w:szCs w:val="16"/>
    </w:rPr>
  </w:style>
  <w:style w:type="character" w:customStyle="1" w:styleId="apple-converted-space">
    <w:name w:val="apple-converted-space"/>
    <w:basedOn w:val="Standaardalinea-lettertype"/>
    <w:rsid w:val="004C6197"/>
  </w:style>
  <w:style w:type="paragraph" w:styleId="Lijstalinea">
    <w:name w:val="List Paragraph"/>
    <w:basedOn w:val="Standaard"/>
    <w:uiPriority w:val="34"/>
    <w:qFormat/>
    <w:rsid w:val="003466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750924">
      <w:bodyDiv w:val="1"/>
      <w:marLeft w:val="0"/>
      <w:marRight w:val="0"/>
      <w:marTop w:val="0"/>
      <w:marBottom w:val="0"/>
      <w:divBdr>
        <w:top w:val="none" w:sz="0" w:space="0" w:color="auto"/>
        <w:left w:val="none" w:sz="0" w:space="0" w:color="auto"/>
        <w:bottom w:val="none" w:sz="0" w:space="0" w:color="auto"/>
        <w:right w:val="none" w:sz="0" w:space="0" w:color="auto"/>
      </w:divBdr>
    </w:div>
    <w:div w:id="164353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C749BE-66AB-7241-8787-EC3FEEEDE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1417</Words>
  <Characters>7796</Characters>
  <Application>Microsoft Office Word</Application>
  <DocSecurity>0</DocSecurity>
  <Lines>64</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DEMB</Company>
  <LinksUpToDate>false</LinksUpToDate>
  <CharactersWithSpaces>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DEMB</dc:creator>
  <cp:lastModifiedBy>Maud Notten</cp:lastModifiedBy>
  <cp:revision>2</cp:revision>
  <cp:lastPrinted>2017-06-04T20:17:00Z</cp:lastPrinted>
  <dcterms:created xsi:type="dcterms:W3CDTF">2020-01-14T14:01:00Z</dcterms:created>
  <dcterms:modified xsi:type="dcterms:W3CDTF">2020-01-14T14:01:00Z</dcterms:modified>
</cp:coreProperties>
</file>